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CD4" w:rsidRDefault="00317CD4" w:rsidP="00317CD4">
      <w:pPr>
        <w:ind w:firstLine="567"/>
        <w:jc w:val="both"/>
        <w:rPr>
          <w:rFonts w:ascii="Times New Roman" w:hAnsi="Times New Roman" w:cs="Times New Roman"/>
          <w:color w:val="000000"/>
          <w:sz w:val="28"/>
          <w:szCs w:val="28"/>
        </w:rPr>
      </w:pPr>
      <w:proofErr w:type="spellStart"/>
      <w:r w:rsidRPr="00317CD4">
        <w:rPr>
          <w:rFonts w:ascii="Times New Roman" w:hAnsi="Times New Roman" w:cs="Times New Roman"/>
          <w:b/>
          <w:bCs/>
          <w:color w:val="000000"/>
          <w:sz w:val="28"/>
          <w:szCs w:val="28"/>
          <w:shd w:val="clear" w:color="auto" w:fill="FFFFFF"/>
        </w:rPr>
        <w:t>Хрещен</w:t>
      </w:r>
      <w:proofErr w:type="spellEnd"/>
      <w:r w:rsidRPr="00317CD4">
        <w:rPr>
          <w:rFonts w:ascii="Times New Roman" w:hAnsi="Times New Roman" w:cs="Times New Roman"/>
          <w:b/>
          <w:bCs/>
          <w:color w:val="000000"/>
          <w:sz w:val="28"/>
          <w:szCs w:val="28"/>
          <w:shd w:val="clear" w:color="auto" w:fill="FFFFFF"/>
        </w:rPr>
        <w:t>ня</w:t>
      </w:r>
      <w:r w:rsidRPr="00317CD4">
        <w:rPr>
          <w:rStyle w:val="apple-converted-space"/>
          <w:rFonts w:ascii="Times New Roman" w:hAnsi="Times New Roman" w:cs="Times New Roman"/>
          <w:b/>
          <w:bCs/>
          <w:color w:val="000000"/>
          <w:sz w:val="28"/>
          <w:szCs w:val="28"/>
          <w:shd w:val="clear" w:color="auto" w:fill="FFFFFF"/>
        </w:rPr>
        <w:t> </w:t>
      </w:r>
      <w:hyperlink r:id="rId5" w:history="1">
        <w:r w:rsidRPr="00317CD4">
          <w:rPr>
            <w:rStyle w:val="a3"/>
            <w:rFonts w:ascii="Times New Roman" w:hAnsi="Times New Roman" w:cs="Times New Roman"/>
            <w:b/>
            <w:bCs/>
            <w:sz w:val="28"/>
            <w:szCs w:val="28"/>
            <w:u w:val="none"/>
            <w:shd w:val="clear" w:color="auto" w:fill="FFFFFF"/>
          </w:rPr>
          <w:t>Русі</w:t>
        </w:r>
      </w:hyperlink>
      <w:r w:rsidRPr="00317CD4">
        <w:rPr>
          <w:rStyle w:val="apple-converted-space"/>
          <w:rFonts w:ascii="Times New Roman" w:hAnsi="Times New Roman" w:cs="Times New Roman"/>
          <w:color w:val="000000"/>
          <w:sz w:val="28"/>
          <w:szCs w:val="28"/>
          <w:shd w:val="clear" w:color="auto" w:fill="FFFFFF"/>
        </w:rPr>
        <w:t> </w:t>
      </w:r>
      <w:r w:rsidRPr="00317CD4">
        <w:rPr>
          <w:rFonts w:ascii="Times New Roman" w:hAnsi="Times New Roman" w:cs="Times New Roman"/>
          <w:color w:val="000000"/>
          <w:sz w:val="28"/>
          <w:szCs w:val="28"/>
          <w:shd w:val="clear" w:color="auto" w:fill="FFFFFF"/>
        </w:rPr>
        <w:t xml:space="preserve">— процес прийняття і </w:t>
      </w:r>
      <w:proofErr w:type="spellStart"/>
      <w:r w:rsidRPr="00317CD4">
        <w:rPr>
          <w:rFonts w:ascii="Times New Roman" w:hAnsi="Times New Roman" w:cs="Times New Roman"/>
          <w:color w:val="000000"/>
          <w:sz w:val="28"/>
          <w:szCs w:val="28"/>
          <w:shd w:val="clear" w:color="auto" w:fill="FFFFFF"/>
        </w:rPr>
        <w:t>поширення</w:t>
      </w:r>
      <w:r w:rsidRPr="00317CD4">
        <w:rPr>
          <w:rStyle w:val="apple-converted-space"/>
          <w:rFonts w:ascii="Times New Roman" w:hAnsi="Times New Roman" w:cs="Times New Roman"/>
          <w:color w:val="000000"/>
          <w:sz w:val="28"/>
          <w:szCs w:val="28"/>
          <w:shd w:val="clear" w:color="auto" w:fill="FFFFFF"/>
        </w:rPr>
        <w:t> </w:t>
      </w:r>
      <w:hyperlink r:id="rId6" w:history="1">
        <w:r w:rsidRPr="00317CD4">
          <w:rPr>
            <w:rStyle w:val="a3"/>
            <w:rFonts w:ascii="Times New Roman" w:hAnsi="Times New Roman" w:cs="Times New Roman"/>
            <w:sz w:val="28"/>
            <w:szCs w:val="28"/>
            <w:u w:val="none"/>
            <w:shd w:val="clear" w:color="auto" w:fill="FFFFFF"/>
          </w:rPr>
          <w:t>христ</w:t>
        </w:r>
        <w:proofErr w:type="spellEnd"/>
        <w:r w:rsidRPr="00317CD4">
          <w:rPr>
            <w:rStyle w:val="a3"/>
            <w:rFonts w:ascii="Times New Roman" w:hAnsi="Times New Roman" w:cs="Times New Roman"/>
            <w:sz w:val="28"/>
            <w:szCs w:val="28"/>
            <w:u w:val="none"/>
            <w:shd w:val="clear" w:color="auto" w:fill="FFFFFF"/>
          </w:rPr>
          <w:t>иянства</w:t>
        </w:r>
      </w:hyperlink>
      <w:r w:rsidRPr="00317CD4">
        <w:rPr>
          <w:rStyle w:val="apple-converted-space"/>
          <w:rFonts w:ascii="Times New Roman" w:hAnsi="Times New Roman" w:cs="Times New Roman"/>
          <w:color w:val="000000"/>
          <w:sz w:val="28"/>
          <w:szCs w:val="28"/>
          <w:shd w:val="clear" w:color="auto" w:fill="FFFFFF"/>
        </w:rPr>
        <w:t> </w:t>
      </w:r>
      <w:r w:rsidRPr="00317CD4">
        <w:rPr>
          <w:rFonts w:ascii="Times New Roman" w:hAnsi="Times New Roman" w:cs="Times New Roman"/>
          <w:color w:val="000000"/>
          <w:sz w:val="28"/>
          <w:szCs w:val="28"/>
          <w:shd w:val="clear" w:color="auto" w:fill="FFFFFF"/>
        </w:rPr>
        <w:t>на землях</w:t>
      </w:r>
      <w:r w:rsidRPr="00317CD4">
        <w:rPr>
          <w:rStyle w:val="apple-converted-space"/>
          <w:rFonts w:ascii="Times New Roman" w:hAnsi="Times New Roman" w:cs="Times New Roman"/>
          <w:color w:val="000000"/>
          <w:sz w:val="28"/>
          <w:szCs w:val="28"/>
          <w:shd w:val="clear" w:color="auto" w:fill="FFFFFF"/>
        </w:rPr>
        <w:t> </w:t>
      </w:r>
      <w:hyperlink r:id="rId7" w:history="1">
        <w:r w:rsidRPr="00317CD4">
          <w:rPr>
            <w:rStyle w:val="a3"/>
            <w:rFonts w:ascii="Times New Roman" w:hAnsi="Times New Roman" w:cs="Times New Roman"/>
            <w:sz w:val="28"/>
            <w:szCs w:val="28"/>
            <w:u w:val="none"/>
            <w:shd w:val="clear" w:color="auto" w:fill="FFFFFF"/>
          </w:rPr>
          <w:t>Київської Русі</w:t>
        </w:r>
      </w:hyperlink>
      <w:r w:rsidRPr="00317CD4">
        <w:rPr>
          <w:rFonts w:ascii="Times New Roman" w:hAnsi="Times New Roman" w:cs="Times New Roman"/>
          <w:color w:val="000000"/>
          <w:sz w:val="28"/>
          <w:szCs w:val="28"/>
          <w:shd w:val="clear" w:color="auto" w:fill="FFFFFF"/>
        </w:rPr>
        <w:t>.</w:t>
      </w:r>
    </w:p>
    <w:p w:rsidR="00317CD4" w:rsidRDefault="00317CD4" w:rsidP="00317CD4">
      <w:pPr>
        <w:ind w:firstLine="567"/>
        <w:jc w:val="both"/>
        <w:rPr>
          <w:rFonts w:ascii="Times New Roman" w:hAnsi="Times New Roman" w:cs="Times New Roman"/>
          <w:color w:val="000000"/>
          <w:sz w:val="28"/>
          <w:szCs w:val="28"/>
        </w:rPr>
      </w:pPr>
      <w:r w:rsidRPr="00317CD4">
        <w:rPr>
          <w:rFonts w:ascii="Times New Roman" w:hAnsi="Times New Roman" w:cs="Times New Roman"/>
          <w:color w:val="000000"/>
          <w:sz w:val="28"/>
          <w:szCs w:val="28"/>
          <w:shd w:val="clear" w:color="auto" w:fill="FFFFFF"/>
        </w:rPr>
        <w:t>Основна подія — масове хрещення у</w:t>
      </w:r>
      <w:r w:rsidRPr="00317CD4">
        <w:rPr>
          <w:rStyle w:val="apple-converted-space"/>
          <w:rFonts w:ascii="Times New Roman" w:hAnsi="Times New Roman" w:cs="Times New Roman"/>
          <w:color w:val="000000"/>
          <w:sz w:val="28"/>
          <w:szCs w:val="28"/>
          <w:shd w:val="clear" w:color="auto" w:fill="FFFFFF"/>
        </w:rPr>
        <w:t> </w:t>
      </w:r>
      <w:hyperlink r:id="rId8" w:history="1">
        <w:r w:rsidRPr="00317CD4">
          <w:rPr>
            <w:rStyle w:val="a3"/>
            <w:rFonts w:ascii="Times New Roman" w:hAnsi="Times New Roman" w:cs="Times New Roman"/>
            <w:sz w:val="28"/>
            <w:szCs w:val="28"/>
            <w:u w:val="none"/>
            <w:shd w:val="clear" w:color="auto" w:fill="FFFFFF"/>
          </w:rPr>
          <w:t>988</w:t>
        </w:r>
      </w:hyperlink>
      <w:r w:rsidRPr="00317CD4">
        <w:rPr>
          <w:rStyle w:val="apple-converted-space"/>
          <w:rFonts w:ascii="Times New Roman" w:hAnsi="Times New Roman" w:cs="Times New Roman"/>
          <w:color w:val="000000"/>
          <w:sz w:val="28"/>
          <w:szCs w:val="28"/>
          <w:shd w:val="clear" w:color="auto" w:fill="FFFFFF"/>
        </w:rPr>
        <w:t> </w:t>
      </w:r>
      <w:r w:rsidRPr="00317CD4">
        <w:rPr>
          <w:rFonts w:ascii="Times New Roman" w:hAnsi="Times New Roman" w:cs="Times New Roman"/>
          <w:color w:val="000000"/>
          <w:sz w:val="28"/>
          <w:szCs w:val="28"/>
          <w:shd w:val="clear" w:color="auto" w:fill="FFFFFF"/>
        </w:rPr>
        <w:t>році мешканців</w:t>
      </w:r>
      <w:r w:rsidRPr="00317CD4">
        <w:rPr>
          <w:rStyle w:val="apple-converted-space"/>
          <w:rFonts w:ascii="Times New Roman" w:hAnsi="Times New Roman" w:cs="Times New Roman"/>
          <w:color w:val="000000"/>
          <w:sz w:val="28"/>
          <w:szCs w:val="28"/>
          <w:shd w:val="clear" w:color="auto" w:fill="FFFFFF"/>
        </w:rPr>
        <w:t> </w:t>
      </w:r>
      <w:hyperlink r:id="rId9" w:history="1">
        <w:r w:rsidRPr="00317CD4">
          <w:rPr>
            <w:rStyle w:val="a3"/>
            <w:rFonts w:ascii="Times New Roman" w:hAnsi="Times New Roman" w:cs="Times New Roman"/>
            <w:sz w:val="28"/>
            <w:szCs w:val="28"/>
            <w:u w:val="none"/>
            <w:shd w:val="clear" w:color="auto" w:fill="FFFFFF"/>
          </w:rPr>
          <w:t>Києва</w:t>
        </w:r>
      </w:hyperlink>
      <w:r w:rsidRPr="00317CD4">
        <w:rPr>
          <w:rFonts w:ascii="Times New Roman" w:hAnsi="Times New Roman" w:cs="Times New Roman"/>
          <w:color w:val="000000"/>
          <w:sz w:val="28"/>
          <w:szCs w:val="28"/>
          <w:shd w:val="clear" w:color="auto" w:fill="FFFFFF"/>
        </w:rPr>
        <w:t xml:space="preserve">, а згодом інших міст </w:t>
      </w:r>
      <w:proofErr w:type="spellStart"/>
      <w:r w:rsidRPr="00317CD4">
        <w:rPr>
          <w:rFonts w:ascii="Times New Roman" w:hAnsi="Times New Roman" w:cs="Times New Roman"/>
          <w:color w:val="000000"/>
          <w:sz w:val="28"/>
          <w:szCs w:val="28"/>
          <w:shd w:val="clear" w:color="auto" w:fill="FFFFFF"/>
        </w:rPr>
        <w:t>держави</w:t>
      </w:r>
      <w:r w:rsidRPr="00317CD4">
        <w:rPr>
          <w:rStyle w:val="apple-converted-space"/>
          <w:rFonts w:ascii="Times New Roman" w:hAnsi="Times New Roman" w:cs="Times New Roman"/>
          <w:color w:val="000000"/>
          <w:sz w:val="28"/>
          <w:szCs w:val="28"/>
          <w:shd w:val="clear" w:color="auto" w:fill="FFFFFF"/>
        </w:rPr>
        <w:t> </w:t>
      </w:r>
      <w:hyperlink r:id="rId10" w:history="1">
        <w:r w:rsidRPr="00317CD4">
          <w:rPr>
            <w:rStyle w:val="a3"/>
            <w:rFonts w:ascii="Times New Roman" w:hAnsi="Times New Roman" w:cs="Times New Roman"/>
            <w:sz w:val="28"/>
            <w:szCs w:val="28"/>
            <w:u w:val="none"/>
            <w:shd w:val="clear" w:color="auto" w:fill="FFFFFF"/>
          </w:rPr>
          <w:t>князем</w:t>
        </w:r>
      </w:hyperlink>
      <w:r w:rsidRPr="00317CD4">
        <w:rPr>
          <w:rStyle w:val="apple-converted-space"/>
          <w:rFonts w:ascii="Times New Roman" w:hAnsi="Times New Roman" w:cs="Times New Roman"/>
          <w:color w:val="000000"/>
          <w:sz w:val="28"/>
          <w:szCs w:val="28"/>
          <w:shd w:val="clear" w:color="auto" w:fill="FFFFFF"/>
        </w:rPr>
        <w:t> </w:t>
      </w:r>
      <w:hyperlink r:id="rId11" w:history="1">
        <w:r w:rsidRPr="00317CD4">
          <w:rPr>
            <w:rStyle w:val="a3"/>
            <w:rFonts w:ascii="Times New Roman" w:hAnsi="Times New Roman" w:cs="Times New Roman"/>
            <w:sz w:val="28"/>
            <w:szCs w:val="28"/>
            <w:u w:val="none"/>
            <w:shd w:val="clear" w:color="auto" w:fill="FFFFFF"/>
          </w:rPr>
          <w:t>Вол</w:t>
        </w:r>
        <w:proofErr w:type="spellEnd"/>
        <w:r w:rsidRPr="00317CD4">
          <w:rPr>
            <w:rStyle w:val="a3"/>
            <w:rFonts w:ascii="Times New Roman" w:hAnsi="Times New Roman" w:cs="Times New Roman"/>
            <w:sz w:val="28"/>
            <w:szCs w:val="28"/>
            <w:u w:val="none"/>
            <w:shd w:val="clear" w:color="auto" w:fill="FFFFFF"/>
          </w:rPr>
          <w:t>одимиром Святославовичем</w:t>
        </w:r>
      </w:hyperlink>
      <w:r w:rsidRPr="00317CD4">
        <w:rPr>
          <w:rFonts w:ascii="Times New Roman" w:hAnsi="Times New Roman" w:cs="Times New Roman"/>
          <w:color w:val="000000"/>
          <w:sz w:val="28"/>
          <w:szCs w:val="28"/>
          <w:shd w:val="clear" w:color="auto" w:fill="FFFFFF"/>
        </w:rPr>
        <w:t xml:space="preserve">, у результаті </w:t>
      </w:r>
      <w:proofErr w:type="spellStart"/>
      <w:r w:rsidRPr="00317CD4">
        <w:rPr>
          <w:rFonts w:ascii="Times New Roman" w:hAnsi="Times New Roman" w:cs="Times New Roman"/>
          <w:color w:val="000000"/>
          <w:sz w:val="28"/>
          <w:szCs w:val="28"/>
          <w:shd w:val="clear" w:color="auto" w:fill="FFFFFF"/>
        </w:rPr>
        <w:t>чого</w:t>
      </w:r>
      <w:r w:rsidRPr="00317CD4">
        <w:rPr>
          <w:rStyle w:val="apple-converted-space"/>
          <w:rFonts w:ascii="Times New Roman" w:hAnsi="Times New Roman" w:cs="Times New Roman"/>
          <w:color w:val="000000"/>
          <w:sz w:val="28"/>
          <w:szCs w:val="28"/>
          <w:shd w:val="clear" w:color="auto" w:fill="FFFFFF"/>
        </w:rPr>
        <w:t> </w:t>
      </w:r>
      <w:hyperlink r:id="rId12" w:history="1">
        <w:r w:rsidRPr="00317CD4">
          <w:rPr>
            <w:rStyle w:val="a3"/>
            <w:rFonts w:ascii="Times New Roman" w:hAnsi="Times New Roman" w:cs="Times New Roman"/>
            <w:sz w:val="28"/>
            <w:szCs w:val="28"/>
            <w:u w:val="none"/>
            <w:shd w:val="clear" w:color="auto" w:fill="FFFFFF"/>
          </w:rPr>
          <w:t>християнство</w:t>
        </w:r>
      </w:hyperlink>
      <w:r w:rsidRPr="00317CD4">
        <w:rPr>
          <w:rStyle w:val="apple-converted-space"/>
          <w:rFonts w:ascii="Times New Roman" w:hAnsi="Times New Roman" w:cs="Times New Roman"/>
          <w:color w:val="000000"/>
          <w:sz w:val="28"/>
          <w:szCs w:val="28"/>
          <w:shd w:val="clear" w:color="auto" w:fill="FFFFFF"/>
        </w:rPr>
        <w:t> </w:t>
      </w:r>
      <w:proofErr w:type="spellEnd"/>
      <w:r w:rsidRPr="00317CD4">
        <w:rPr>
          <w:rFonts w:ascii="Times New Roman" w:hAnsi="Times New Roman" w:cs="Times New Roman"/>
          <w:color w:val="000000"/>
          <w:sz w:val="28"/>
          <w:szCs w:val="28"/>
          <w:shd w:val="clear" w:color="auto" w:fill="FFFFFF"/>
        </w:rPr>
        <w:t>стало провідною релігією на Русі.</w:t>
      </w:r>
    </w:p>
    <w:p w:rsidR="00317CD4" w:rsidRDefault="00317CD4" w:rsidP="00317CD4">
      <w:pPr>
        <w:ind w:firstLine="567"/>
        <w:jc w:val="both"/>
        <w:rPr>
          <w:rFonts w:ascii="Times New Roman" w:hAnsi="Times New Roman" w:cs="Times New Roman"/>
          <w:color w:val="000000"/>
          <w:sz w:val="28"/>
          <w:szCs w:val="28"/>
        </w:rPr>
      </w:pPr>
      <w:r w:rsidRPr="00317CD4">
        <w:rPr>
          <w:rFonts w:ascii="Times New Roman" w:hAnsi="Times New Roman" w:cs="Times New Roman"/>
          <w:color w:val="000000"/>
          <w:sz w:val="28"/>
          <w:szCs w:val="28"/>
          <w:shd w:val="clear" w:color="auto" w:fill="FFFFFF"/>
        </w:rPr>
        <w:t>Утвердження християнства на Україні – дуже складний процес, що розтягнувся у часі на багато століть нашої ери, пройшовши у своєму розвитку кілька важливих стадій: спонтанного проникнення християнських ідей і цінностей до язичницького середовища , протистояння і боротьби християнства та інших світових релігій за сфери впливу, остаточного проголошення християнства державною релігією Київської Русі, створення митрополії</w:t>
      </w:r>
      <w:r w:rsidRPr="00317CD4">
        <w:rPr>
          <w:rFonts w:ascii="Times New Roman" w:hAnsi="Times New Roman" w:cs="Times New Roman"/>
          <w:color w:val="000000"/>
          <w:sz w:val="28"/>
          <w:szCs w:val="28"/>
        </w:rPr>
        <w:br/>
      </w:r>
      <w:r w:rsidRPr="00317CD4">
        <w:rPr>
          <w:rFonts w:ascii="Times New Roman" w:hAnsi="Times New Roman" w:cs="Times New Roman"/>
          <w:color w:val="000000"/>
          <w:sz w:val="28"/>
          <w:szCs w:val="28"/>
          <w:shd w:val="clear" w:color="auto" w:fill="FFFFFF"/>
        </w:rPr>
        <w:t>Перше питання, яке було б цікаво розглянути, - коли саме починається проникнення нової віри у Східну Європу та її розповсюдження серед місцевих племен.</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shd w:val="clear" w:color="auto" w:fill="FFFFFF"/>
        </w:rPr>
        <w:t>«</w:t>
      </w:r>
      <w:proofErr w:type="spellStart"/>
      <w:r w:rsidRPr="00317CD4">
        <w:rPr>
          <w:rFonts w:ascii="Times New Roman" w:hAnsi="Times New Roman" w:cs="Times New Roman"/>
          <w:color w:val="000000"/>
          <w:sz w:val="28"/>
          <w:szCs w:val="28"/>
          <w:shd w:val="clear" w:color="auto" w:fill="FFFFFF"/>
        </w:rPr>
        <w:t>Обыкновенно</w:t>
      </w:r>
      <w:proofErr w:type="spellEnd"/>
      <w:r w:rsidRPr="00317CD4">
        <w:rPr>
          <w:rFonts w:ascii="Times New Roman" w:hAnsi="Times New Roman" w:cs="Times New Roman"/>
          <w:color w:val="000000"/>
          <w:sz w:val="28"/>
          <w:szCs w:val="28"/>
          <w:shd w:val="clear" w:color="auto" w:fill="FFFFFF"/>
        </w:rPr>
        <w:t xml:space="preserve"> у нас </w:t>
      </w:r>
      <w:proofErr w:type="spellStart"/>
      <w:r w:rsidRPr="00317CD4">
        <w:rPr>
          <w:rFonts w:ascii="Times New Roman" w:hAnsi="Times New Roman" w:cs="Times New Roman"/>
          <w:color w:val="000000"/>
          <w:sz w:val="28"/>
          <w:szCs w:val="28"/>
          <w:shd w:val="clear" w:color="auto" w:fill="FFFFFF"/>
        </w:rPr>
        <w:t>насчитывают</w:t>
      </w:r>
      <w:proofErr w:type="spellEnd"/>
      <w:r w:rsidRPr="00317CD4">
        <w:rPr>
          <w:rFonts w:ascii="Times New Roman" w:hAnsi="Times New Roman" w:cs="Times New Roman"/>
          <w:color w:val="000000"/>
          <w:sz w:val="28"/>
          <w:szCs w:val="28"/>
          <w:shd w:val="clear" w:color="auto" w:fill="FFFFFF"/>
        </w:rPr>
        <w:t xml:space="preserve"> до </w:t>
      </w:r>
      <w:proofErr w:type="spellStart"/>
      <w:r w:rsidRPr="00317CD4">
        <w:rPr>
          <w:rFonts w:ascii="Times New Roman" w:hAnsi="Times New Roman" w:cs="Times New Roman"/>
          <w:color w:val="000000"/>
          <w:sz w:val="28"/>
          <w:szCs w:val="28"/>
          <w:shd w:val="clear" w:color="auto" w:fill="FFFFFF"/>
        </w:rPr>
        <w:t>пяти</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эпох</w:t>
      </w:r>
      <w:proofErr w:type="spellEnd"/>
      <w:r w:rsidRPr="00317CD4">
        <w:rPr>
          <w:rFonts w:ascii="Times New Roman" w:hAnsi="Times New Roman" w:cs="Times New Roman"/>
          <w:color w:val="000000"/>
          <w:sz w:val="28"/>
          <w:szCs w:val="28"/>
          <w:shd w:val="clear" w:color="auto" w:fill="FFFFFF"/>
        </w:rPr>
        <w:t xml:space="preserve"> в </w:t>
      </w:r>
      <w:proofErr w:type="spellStart"/>
      <w:r w:rsidRPr="00317CD4">
        <w:rPr>
          <w:rFonts w:ascii="Times New Roman" w:hAnsi="Times New Roman" w:cs="Times New Roman"/>
          <w:color w:val="000000"/>
          <w:sz w:val="28"/>
          <w:szCs w:val="28"/>
          <w:shd w:val="clear" w:color="auto" w:fill="FFFFFF"/>
        </w:rPr>
        <w:t>деле</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просвещения</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России</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Евангелием</w:t>
      </w:r>
      <w:proofErr w:type="spellEnd"/>
      <w:r w:rsidRPr="00317CD4">
        <w:rPr>
          <w:rFonts w:ascii="Times New Roman" w:hAnsi="Times New Roman" w:cs="Times New Roman"/>
          <w:color w:val="000000"/>
          <w:sz w:val="28"/>
          <w:szCs w:val="28"/>
          <w:shd w:val="clear" w:color="auto" w:fill="FFFFFF"/>
        </w:rPr>
        <w:t xml:space="preserve"> – до </w:t>
      </w:r>
      <w:proofErr w:type="spellStart"/>
      <w:r w:rsidRPr="00317CD4">
        <w:rPr>
          <w:rFonts w:ascii="Times New Roman" w:hAnsi="Times New Roman" w:cs="Times New Roman"/>
          <w:color w:val="000000"/>
          <w:sz w:val="28"/>
          <w:szCs w:val="28"/>
          <w:shd w:val="clear" w:color="auto" w:fill="FFFFFF"/>
        </w:rPr>
        <w:t>пяти</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крещений</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Первою</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эпохою</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признается</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проповедь</w:t>
      </w:r>
      <w:proofErr w:type="spellEnd"/>
      <w:r w:rsidRPr="00317CD4">
        <w:rPr>
          <w:rFonts w:ascii="Times New Roman" w:hAnsi="Times New Roman" w:cs="Times New Roman"/>
          <w:color w:val="000000"/>
          <w:sz w:val="28"/>
          <w:szCs w:val="28"/>
          <w:shd w:val="clear" w:color="auto" w:fill="FFFFFF"/>
        </w:rPr>
        <w:t xml:space="preserve"> святого апостола </w:t>
      </w:r>
      <w:proofErr w:type="spellStart"/>
      <w:r w:rsidRPr="00317CD4">
        <w:rPr>
          <w:rFonts w:ascii="Times New Roman" w:hAnsi="Times New Roman" w:cs="Times New Roman"/>
          <w:color w:val="000000"/>
          <w:sz w:val="28"/>
          <w:szCs w:val="28"/>
          <w:shd w:val="clear" w:color="auto" w:fill="FFFFFF"/>
        </w:rPr>
        <w:t>Андрея</w:t>
      </w:r>
      <w:proofErr w:type="spellEnd"/>
      <w:r w:rsidRPr="00317CD4">
        <w:rPr>
          <w:rFonts w:ascii="Times New Roman" w:hAnsi="Times New Roman" w:cs="Times New Roman"/>
          <w:color w:val="000000"/>
          <w:sz w:val="28"/>
          <w:szCs w:val="28"/>
          <w:shd w:val="clear" w:color="auto" w:fill="FFFFFF"/>
        </w:rPr>
        <w:t xml:space="preserve"> в </w:t>
      </w:r>
      <w:proofErr w:type="spellStart"/>
      <w:r w:rsidRPr="00317CD4">
        <w:rPr>
          <w:rFonts w:ascii="Times New Roman" w:hAnsi="Times New Roman" w:cs="Times New Roman"/>
          <w:color w:val="000000"/>
          <w:sz w:val="28"/>
          <w:szCs w:val="28"/>
          <w:shd w:val="clear" w:color="auto" w:fill="FFFFFF"/>
        </w:rPr>
        <w:t>странах</w:t>
      </w:r>
      <w:proofErr w:type="spellEnd"/>
      <w:r w:rsidRPr="00317CD4">
        <w:rPr>
          <w:rFonts w:ascii="Times New Roman" w:hAnsi="Times New Roman" w:cs="Times New Roman"/>
          <w:color w:val="000000"/>
          <w:sz w:val="28"/>
          <w:szCs w:val="28"/>
          <w:shd w:val="clear" w:color="auto" w:fill="FFFFFF"/>
        </w:rPr>
        <w:t xml:space="preserve"> наших; второю – </w:t>
      </w:r>
      <w:proofErr w:type="spellStart"/>
      <w:r w:rsidRPr="00317CD4">
        <w:rPr>
          <w:rFonts w:ascii="Times New Roman" w:hAnsi="Times New Roman" w:cs="Times New Roman"/>
          <w:color w:val="000000"/>
          <w:sz w:val="28"/>
          <w:szCs w:val="28"/>
          <w:shd w:val="clear" w:color="auto" w:fill="FFFFFF"/>
        </w:rPr>
        <w:t>проповедь</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славянских</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апостолов</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Кирилла</w:t>
      </w:r>
      <w:proofErr w:type="spellEnd"/>
      <w:r w:rsidRPr="00317CD4">
        <w:rPr>
          <w:rFonts w:ascii="Times New Roman" w:hAnsi="Times New Roman" w:cs="Times New Roman"/>
          <w:color w:val="000000"/>
          <w:sz w:val="28"/>
          <w:szCs w:val="28"/>
          <w:shd w:val="clear" w:color="auto" w:fill="FFFFFF"/>
        </w:rPr>
        <w:t xml:space="preserve"> и </w:t>
      </w:r>
      <w:proofErr w:type="spellStart"/>
      <w:r w:rsidRPr="00317CD4">
        <w:rPr>
          <w:rFonts w:ascii="Times New Roman" w:hAnsi="Times New Roman" w:cs="Times New Roman"/>
          <w:color w:val="000000"/>
          <w:sz w:val="28"/>
          <w:szCs w:val="28"/>
          <w:shd w:val="clear" w:color="auto" w:fill="FFFFFF"/>
        </w:rPr>
        <w:t>Мефодия</w:t>
      </w:r>
      <w:proofErr w:type="spellEnd"/>
      <w:r w:rsidRPr="00317CD4">
        <w:rPr>
          <w:rFonts w:ascii="Times New Roman" w:hAnsi="Times New Roman" w:cs="Times New Roman"/>
          <w:color w:val="000000"/>
          <w:sz w:val="28"/>
          <w:szCs w:val="28"/>
          <w:shd w:val="clear" w:color="auto" w:fill="FFFFFF"/>
        </w:rPr>
        <w:t xml:space="preserve"> в </w:t>
      </w:r>
      <w:proofErr w:type="spellStart"/>
      <w:r w:rsidRPr="00317CD4">
        <w:rPr>
          <w:rFonts w:ascii="Times New Roman" w:hAnsi="Times New Roman" w:cs="Times New Roman"/>
          <w:color w:val="000000"/>
          <w:sz w:val="28"/>
          <w:szCs w:val="28"/>
          <w:shd w:val="clear" w:color="auto" w:fill="FFFFFF"/>
        </w:rPr>
        <w:t>Болгарии</w:t>
      </w:r>
      <w:proofErr w:type="spellEnd"/>
      <w:r w:rsidRPr="00317CD4">
        <w:rPr>
          <w:rFonts w:ascii="Times New Roman" w:hAnsi="Times New Roman" w:cs="Times New Roman"/>
          <w:color w:val="000000"/>
          <w:sz w:val="28"/>
          <w:szCs w:val="28"/>
          <w:shd w:val="clear" w:color="auto" w:fill="FFFFFF"/>
        </w:rPr>
        <w:t xml:space="preserve"> и </w:t>
      </w:r>
      <w:proofErr w:type="spellStart"/>
      <w:r w:rsidRPr="00317CD4">
        <w:rPr>
          <w:rFonts w:ascii="Times New Roman" w:hAnsi="Times New Roman" w:cs="Times New Roman"/>
          <w:color w:val="000000"/>
          <w:sz w:val="28"/>
          <w:szCs w:val="28"/>
          <w:shd w:val="clear" w:color="auto" w:fill="FFFFFF"/>
        </w:rPr>
        <w:t>Моравии</w:t>
      </w:r>
      <w:proofErr w:type="spellEnd"/>
      <w:r w:rsidRPr="00317CD4">
        <w:rPr>
          <w:rFonts w:ascii="Times New Roman" w:hAnsi="Times New Roman" w:cs="Times New Roman"/>
          <w:color w:val="000000"/>
          <w:sz w:val="28"/>
          <w:szCs w:val="28"/>
          <w:shd w:val="clear" w:color="auto" w:fill="FFFFFF"/>
        </w:rPr>
        <w:t xml:space="preserve"> и в </w:t>
      </w:r>
      <w:proofErr w:type="spellStart"/>
      <w:r w:rsidRPr="00317CD4">
        <w:rPr>
          <w:rFonts w:ascii="Times New Roman" w:hAnsi="Times New Roman" w:cs="Times New Roman"/>
          <w:color w:val="000000"/>
          <w:sz w:val="28"/>
          <w:szCs w:val="28"/>
          <w:shd w:val="clear" w:color="auto" w:fill="FFFFFF"/>
        </w:rPr>
        <w:t>особенности</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важнейший</w:t>
      </w:r>
      <w:proofErr w:type="spellEnd"/>
      <w:r w:rsidRPr="00317CD4">
        <w:rPr>
          <w:rFonts w:ascii="Times New Roman" w:hAnsi="Times New Roman" w:cs="Times New Roman"/>
          <w:color w:val="000000"/>
          <w:sz w:val="28"/>
          <w:szCs w:val="28"/>
          <w:shd w:val="clear" w:color="auto" w:fill="FFFFFF"/>
        </w:rPr>
        <w:t xml:space="preserve"> труд </w:t>
      </w:r>
      <w:proofErr w:type="spellStart"/>
      <w:r w:rsidRPr="00317CD4">
        <w:rPr>
          <w:rFonts w:ascii="Times New Roman" w:hAnsi="Times New Roman" w:cs="Times New Roman"/>
          <w:color w:val="000000"/>
          <w:sz w:val="28"/>
          <w:szCs w:val="28"/>
          <w:shd w:val="clear" w:color="auto" w:fill="FFFFFF"/>
        </w:rPr>
        <w:t>их</w:t>
      </w:r>
      <w:proofErr w:type="spellEnd"/>
      <w:r w:rsidRPr="00317CD4">
        <w:rPr>
          <w:rFonts w:ascii="Times New Roman" w:hAnsi="Times New Roman" w:cs="Times New Roman"/>
          <w:color w:val="000000"/>
          <w:sz w:val="28"/>
          <w:szCs w:val="28"/>
          <w:shd w:val="clear" w:color="auto" w:fill="FFFFFF"/>
        </w:rPr>
        <w:t xml:space="preserve"> – </w:t>
      </w:r>
      <w:proofErr w:type="spellStart"/>
      <w:r w:rsidRPr="00317CD4">
        <w:rPr>
          <w:rFonts w:ascii="Times New Roman" w:hAnsi="Times New Roman" w:cs="Times New Roman"/>
          <w:color w:val="000000"/>
          <w:sz w:val="28"/>
          <w:szCs w:val="28"/>
          <w:shd w:val="clear" w:color="auto" w:fill="FFFFFF"/>
        </w:rPr>
        <w:t>перевод</w:t>
      </w:r>
      <w:proofErr w:type="spellEnd"/>
      <w:r w:rsidRPr="00317CD4">
        <w:rPr>
          <w:rFonts w:ascii="Times New Roman" w:hAnsi="Times New Roman" w:cs="Times New Roman"/>
          <w:color w:val="000000"/>
          <w:sz w:val="28"/>
          <w:szCs w:val="28"/>
          <w:shd w:val="clear" w:color="auto" w:fill="FFFFFF"/>
        </w:rPr>
        <w:t xml:space="preserve"> Священного </w:t>
      </w:r>
      <w:proofErr w:type="spellStart"/>
      <w:r w:rsidRPr="00317CD4">
        <w:rPr>
          <w:rFonts w:ascii="Times New Roman" w:hAnsi="Times New Roman" w:cs="Times New Roman"/>
          <w:color w:val="000000"/>
          <w:sz w:val="28"/>
          <w:szCs w:val="28"/>
          <w:shd w:val="clear" w:color="auto" w:fill="FFFFFF"/>
        </w:rPr>
        <w:t>Писания</w:t>
      </w:r>
      <w:proofErr w:type="spellEnd"/>
      <w:r w:rsidRPr="00317CD4">
        <w:rPr>
          <w:rFonts w:ascii="Times New Roman" w:hAnsi="Times New Roman" w:cs="Times New Roman"/>
          <w:color w:val="000000"/>
          <w:sz w:val="28"/>
          <w:szCs w:val="28"/>
          <w:shd w:val="clear" w:color="auto" w:fill="FFFFFF"/>
        </w:rPr>
        <w:t xml:space="preserve"> и </w:t>
      </w:r>
      <w:proofErr w:type="spellStart"/>
      <w:r w:rsidRPr="00317CD4">
        <w:rPr>
          <w:rFonts w:ascii="Times New Roman" w:hAnsi="Times New Roman" w:cs="Times New Roman"/>
          <w:color w:val="000000"/>
          <w:sz w:val="28"/>
          <w:szCs w:val="28"/>
          <w:shd w:val="clear" w:color="auto" w:fill="FFFFFF"/>
        </w:rPr>
        <w:t>богослужебных</w:t>
      </w:r>
      <w:proofErr w:type="spellEnd"/>
      <w:r w:rsidRPr="00317CD4">
        <w:rPr>
          <w:rFonts w:ascii="Times New Roman" w:hAnsi="Times New Roman" w:cs="Times New Roman"/>
          <w:color w:val="000000"/>
          <w:sz w:val="28"/>
          <w:szCs w:val="28"/>
          <w:shd w:val="clear" w:color="auto" w:fill="FFFFFF"/>
        </w:rPr>
        <w:t xml:space="preserve"> книг на </w:t>
      </w:r>
      <w:proofErr w:type="spellStart"/>
      <w:r w:rsidRPr="00317CD4">
        <w:rPr>
          <w:rFonts w:ascii="Times New Roman" w:hAnsi="Times New Roman" w:cs="Times New Roman"/>
          <w:color w:val="000000"/>
          <w:sz w:val="28"/>
          <w:szCs w:val="28"/>
          <w:shd w:val="clear" w:color="auto" w:fill="FFFFFF"/>
        </w:rPr>
        <w:t>славянский</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язык</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третьего</w:t>
      </w:r>
      <w:proofErr w:type="spellEnd"/>
      <w:r w:rsidRPr="00317CD4">
        <w:rPr>
          <w:rFonts w:ascii="Times New Roman" w:hAnsi="Times New Roman" w:cs="Times New Roman"/>
          <w:color w:val="000000"/>
          <w:sz w:val="28"/>
          <w:szCs w:val="28"/>
          <w:shd w:val="clear" w:color="auto" w:fill="FFFFFF"/>
        </w:rPr>
        <w:t xml:space="preserve"> – </w:t>
      </w:r>
      <w:proofErr w:type="spellStart"/>
      <w:r w:rsidRPr="00317CD4">
        <w:rPr>
          <w:rFonts w:ascii="Times New Roman" w:hAnsi="Times New Roman" w:cs="Times New Roman"/>
          <w:color w:val="000000"/>
          <w:sz w:val="28"/>
          <w:szCs w:val="28"/>
          <w:shd w:val="clear" w:color="auto" w:fill="FFFFFF"/>
        </w:rPr>
        <w:t>крещение</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первых</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князей</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киевских</w:t>
      </w:r>
      <w:proofErr w:type="spellEnd"/>
      <w:r w:rsidRPr="00317CD4">
        <w:rPr>
          <w:rFonts w:ascii="Times New Roman" w:hAnsi="Times New Roman" w:cs="Times New Roman"/>
          <w:color w:val="000000"/>
          <w:sz w:val="28"/>
          <w:szCs w:val="28"/>
          <w:shd w:val="clear" w:color="auto" w:fill="FFFFFF"/>
        </w:rPr>
        <w:t xml:space="preserve"> Аскольда и </w:t>
      </w:r>
      <w:proofErr w:type="spellStart"/>
      <w:r w:rsidRPr="00317CD4">
        <w:rPr>
          <w:rFonts w:ascii="Times New Roman" w:hAnsi="Times New Roman" w:cs="Times New Roman"/>
          <w:color w:val="000000"/>
          <w:sz w:val="28"/>
          <w:szCs w:val="28"/>
          <w:shd w:val="clear" w:color="auto" w:fill="FFFFFF"/>
        </w:rPr>
        <w:t>Дира</w:t>
      </w:r>
      <w:proofErr w:type="spellEnd"/>
      <w:r w:rsidRPr="00317CD4">
        <w:rPr>
          <w:rFonts w:ascii="Times New Roman" w:hAnsi="Times New Roman" w:cs="Times New Roman"/>
          <w:color w:val="000000"/>
          <w:sz w:val="28"/>
          <w:szCs w:val="28"/>
          <w:shd w:val="clear" w:color="auto" w:fill="FFFFFF"/>
        </w:rPr>
        <w:t xml:space="preserve">; четвертою – </w:t>
      </w:r>
      <w:proofErr w:type="spellStart"/>
      <w:r w:rsidRPr="00317CD4">
        <w:rPr>
          <w:rFonts w:ascii="Times New Roman" w:hAnsi="Times New Roman" w:cs="Times New Roman"/>
          <w:color w:val="000000"/>
          <w:sz w:val="28"/>
          <w:szCs w:val="28"/>
          <w:shd w:val="clear" w:color="auto" w:fill="FFFFFF"/>
        </w:rPr>
        <w:t>крещение</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великой</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княгини</w:t>
      </w:r>
      <w:proofErr w:type="spellEnd"/>
      <w:r w:rsidRPr="00317CD4">
        <w:rPr>
          <w:rFonts w:ascii="Times New Roman" w:hAnsi="Times New Roman" w:cs="Times New Roman"/>
          <w:color w:val="000000"/>
          <w:sz w:val="28"/>
          <w:szCs w:val="28"/>
          <w:shd w:val="clear" w:color="auto" w:fill="FFFFFF"/>
        </w:rPr>
        <w:t xml:space="preserve"> Ольги; </w:t>
      </w:r>
      <w:proofErr w:type="spellStart"/>
      <w:r w:rsidRPr="00317CD4">
        <w:rPr>
          <w:rFonts w:ascii="Times New Roman" w:hAnsi="Times New Roman" w:cs="Times New Roman"/>
          <w:color w:val="000000"/>
          <w:sz w:val="28"/>
          <w:szCs w:val="28"/>
          <w:shd w:val="clear" w:color="auto" w:fill="FFFFFF"/>
        </w:rPr>
        <w:t>пятою</w:t>
      </w:r>
      <w:proofErr w:type="spellEnd"/>
      <w:r w:rsidRPr="00317CD4">
        <w:rPr>
          <w:rFonts w:ascii="Times New Roman" w:hAnsi="Times New Roman" w:cs="Times New Roman"/>
          <w:color w:val="000000"/>
          <w:sz w:val="28"/>
          <w:szCs w:val="28"/>
          <w:shd w:val="clear" w:color="auto" w:fill="FFFFFF"/>
        </w:rPr>
        <w:t xml:space="preserve"> и </w:t>
      </w:r>
      <w:proofErr w:type="spellStart"/>
      <w:r w:rsidRPr="00317CD4">
        <w:rPr>
          <w:rFonts w:ascii="Times New Roman" w:hAnsi="Times New Roman" w:cs="Times New Roman"/>
          <w:color w:val="000000"/>
          <w:sz w:val="28"/>
          <w:szCs w:val="28"/>
          <w:shd w:val="clear" w:color="auto" w:fill="FFFFFF"/>
        </w:rPr>
        <w:t>окончательною</w:t>
      </w:r>
      <w:proofErr w:type="spellEnd"/>
      <w:r w:rsidRPr="00317CD4">
        <w:rPr>
          <w:rFonts w:ascii="Times New Roman" w:hAnsi="Times New Roman" w:cs="Times New Roman"/>
          <w:color w:val="000000"/>
          <w:sz w:val="28"/>
          <w:szCs w:val="28"/>
          <w:shd w:val="clear" w:color="auto" w:fill="FFFFFF"/>
        </w:rPr>
        <w:t xml:space="preserve"> – </w:t>
      </w:r>
      <w:proofErr w:type="spellStart"/>
      <w:r w:rsidRPr="00317CD4">
        <w:rPr>
          <w:rFonts w:ascii="Times New Roman" w:hAnsi="Times New Roman" w:cs="Times New Roman"/>
          <w:color w:val="000000"/>
          <w:sz w:val="28"/>
          <w:szCs w:val="28"/>
          <w:shd w:val="clear" w:color="auto" w:fill="FFFFFF"/>
        </w:rPr>
        <w:t>крещение</w:t>
      </w:r>
      <w:proofErr w:type="spellEnd"/>
      <w:r w:rsidRPr="00317CD4">
        <w:rPr>
          <w:rFonts w:ascii="Times New Roman" w:hAnsi="Times New Roman" w:cs="Times New Roman"/>
          <w:color w:val="000000"/>
          <w:sz w:val="28"/>
          <w:szCs w:val="28"/>
          <w:shd w:val="clear" w:color="auto" w:fill="FFFFFF"/>
        </w:rPr>
        <w:t xml:space="preserve"> великого князя</w:t>
      </w:r>
      <w:r>
        <w:rPr>
          <w:rFonts w:ascii="Times New Roman" w:hAnsi="Times New Roman" w:cs="Times New Roman"/>
          <w:color w:val="000000"/>
          <w:sz w:val="28"/>
          <w:szCs w:val="28"/>
          <w:shd w:val="clear" w:color="auto" w:fill="FFFFFF"/>
        </w:rPr>
        <w:t xml:space="preserve"> Владимира» – так пише у своїй «</w:t>
      </w:r>
      <w:proofErr w:type="spellStart"/>
      <w:r w:rsidRPr="00317CD4">
        <w:rPr>
          <w:rFonts w:ascii="Times New Roman" w:hAnsi="Times New Roman" w:cs="Times New Roman"/>
          <w:color w:val="000000"/>
          <w:sz w:val="28"/>
          <w:szCs w:val="28"/>
          <w:shd w:val="clear" w:color="auto" w:fill="FFFFFF"/>
        </w:rPr>
        <w:t>Истории</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Русской</w:t>
      </w:r>
      <w:proofErr w:type="spellEnd"/>
      <w:r w:rsidRPr="00317CD4">
        <w:rPr>
          <w:rFonts w:ascii="Times New Roman" w:hAnsi="Times New Roman" w:cs="Times New Roman"/>
          <w:color w:val="000000"/>
          <w:sz w:val="28"/>
          <w:szCs w:val="28"/>
          <w:shd w:val="clear" w:color="auto" w:fill="FFFFFF"/>
        </w:rPr>
        <w:t xml:space="preserve"> церкви» митрополит </w:t>
      </w:r>
      <w:proofErr w:type="spellStart"/>
      <w:r w:rsidRPr="00317CD4">
        <w:rPr>
          <w:rFonts w:ascii="Times New Roman" w:hAnsi="Times New Roman" w:cs="Times New Roman"/>
          <w:color w:val="000000"/>
          <w:sz w:val="28"/>
          <w:szCs w:val="28"/>
          <w:shd w:val="clear" w:color="auto" w:fill="FFFFFF"/>
        </w:rPr>
        <w:t>Макарій</w:t>
      </w:r>
      <w:proofErr w:type="spellEnd"/>
      <w:r w:rsidRPr="00317CD4">
        <w:rPr>
          <w:rFonts w:ascii="Times New Roman" w:hAnsi="Times New Roman" w:cs="Times New Roman"/>
          <w:color w:val="000000"/>
          <w:sz w:val="28"/>
          <w:szCs w:val="28"/>
          <w:shd w:val="clear" w:color="auto" w:fill="FFFFFF"/>
        </w:rPr>
        <w:t>.</w:t>
      </w:r>
    </w:p>
    <w:p w:rsidR="00317CD4" w:rsidRDefault="00317CD4" w:rsidP="00317CD4">
      <w:pPr>
        <w:ind w:firstLine="567"/>
        <w:jc w:val="both"/>
        <w:rPr>
          <w:rFonts w:ascii="Times New Roman" w:hAnsi="Times New Roman" w:cs="Times New Roman"/>
          <w:b/>
          <w:bCs/>
          <w:color w:val="000000"/>
          <w:sz w:val="28"/>
          <w:szCs w:val="28"/>
          <w:shd w:val="clear" w:color="auto" w:fill="FFFFFF"/>
        </w:rPr>
      </w:pPr>
      <w:r w:rsidRPr="00317CD4">
        <w:rPr>
          <w:rFonts w:ascii="Times New Roman" w:hAnsi="Times New Roman" w:cs="Times New Roman"/>
          <w:b/>
          <w:bCs/>
          <w:color w:val="000000"/>
          <w:sz w:val="28"/>
          <w:szCs w:val="28"/>
          <w:shd w:val="clear" w:color="auto" w:fill="FFFFFF"/>
        </w:rPr>
        <w:t xml:space="preserve">Апокрифічне сказання про похід апостола Андрія та його брата </w:t>
      </w:r>
      <w:proofErr w:type="spellStart"/>
      <w:r w:rsidRPr="00317CD4">
        <w:rPr>
          <w:rFonts w:ascii="Times New Roman" w:hAnsi="Times New Roman" w:cs="Times New Roman"/>
          <w:b/>
          <w:bCs/>
          <w:color w:val="000000"/>
          <w:sz w:val="28"/>
          <w:szCs w:val="28"/>
          <w:shd w:val="clear" w:color="auto" w:fill="FFFFFF"/>
        </w:rPr>
        <w:t>Матфея</w:t>
      </w:r>
      <w:proofErr w:type="spellEnd"/>
      <w:r w:rsidRPr="00317CD4">
        <w:rPr>
          <w:rStyle w:val="apple-converted-space"/>
          <w:rFonts w:ascii="Times New Roman" w:hAnsi="Times New Roman" w:cs="Times New Roman"/>
          <w:color w:val="000000"/>
          <w:sz w:val="28"/>
          <w:szCs w:val="28"/>
          <w:shd w:val="clear" w:color="auto" w:fill="FFFFFF"/>
        </w:rPr>
        <w:t> </w:t>
      </w:r>
      <w:r w:rsidRPr="00317CD4">
        <w:rPr>
          <w:rFonts w:ascii="Times New Roman" w:hAnsi="Times New Roman" w:cs="Times New Roman"/>
          <w:b/>
          <w:bCs/>
          <w:color w:val="000000"/>
          <w:sz w:val="28"/>
          <w:szCs w:val="28"/>
          <w:shd w:val="clear" w:color="auto" w:fill="FFFFFF"/>
        </w:rPr>
        <w:t xml:space="preserve">(вибраного дванадцятим апостолом після самогубства Іуди Іскаріота) в країну </w:t>
      </w:r>
      <w:proofErr w:type="spellStart"/>
      <w:r w:rsidRPr="00317CD4">
        <w:rPr>
          <w:rFonts w:ascii="Times New Roman" w:hAnsi="Times New Roman" w:cs="Times New Roman"/>
          <w:b/>
          <w:bCs/>
          <w:color w:val="000000"/>
          <w:sz w:val="28"/>
          <w:szCs w:val="28"/>
          <w:shd w:val="clear" w:color="auto" w:fill="FFFFFF"/>
        </w:rPr>
        <w:t>мармидонян</w:t>
      </w:r>
      <w:proofErr w:type="spellEnd"/>
      <w:r w:rsidRPr="00317CD4">
        <w:rPr>
          <w:rFonts w:ascii="Times New Roman" w:hAnsi="Times New Roman" w:cs="Times New Roman"/>
          <w:b/>
          <w:bCs/>
          <w:color w:val="000000"/>
          <w:sz w:val="28"/>
          <w:szCs w:val="28"/>
          <w:shd w:val="clear" w:color="auto" w:fill="FFFFFF"/>
        </w:rPr>
        <w:t xml:space="preserve">. У кінці І тис. н.е. </w:t>
      </w:r>
      <w:proofErr w:type="spellStart"/>
      <w:r w:rsidRPr="00317CD4">
        <w:rPr>
          <w:rFonts w:ascii="Times New Roman" w:hAnsi="Times New Roman" w:cs="Times New Roman"/>
          <w:b/>
          <w:bCs/>
          <w:color w:val="000000"/>
          <w:sz w:val="28"/>
          <w:szCs w:val="28"/>
          <w:shd w:val="clear" w:color="auto" w:fill="FFFFFF"/>
        </w:rPr>
        <w:t>мармидон</w:t>
      </w:r>
      <w:r>
        <w:rPr>
          <w:rFonts w:ascii="Times New Roman" w:hAnsi="Times New Roman" w:cs="Times New Roman"/>
          <w:b/>
          <w:bCs/>
          <w:color w:val="000000"/>
          <w:sz w:val="28"/>
          <w:szCs w:val="28"/>
          <w:shd w:val="clear" w:color="auto" w:fill="FFFFFF"/>
        </w:rPr>
        <w:t>янами</w:t>
      </w:r>
      <w:proofErr w:type="spellEnd"/>
      <w:r>
        <w:rPr>
          <w:rFonts w:ascii="Times New Roman" w:hAnsi="Times New Roman" w:cs="Times New Roman"/>
          <w:b/>
          <w:bCs/>
          <w:color w:val="000000"/>
          <w:sz w:val="28"/>
          <w:szCs w:val="28"/>
          <w:shd w:val="clear" w:color="auto" w:fill="FFFFFF"/>
        </w:rPr>
        <w:t xml:space="preserve"> візантійці називали Русь.</w:t>
      </w:r>
    </w:p>
    <w:p w:rsidR="00317CD4" w:rsidRDefault="00317CD4" w:rsidP="00317CD4">
      <w:pPr>
        <w:ind w:firstLine="567"/>
        <w:jc w:val="both"/>
        <w:rPr>
          <w:rFonts w:ascii="Times New Roman" w:hAnsi="Times New Roman" w:cs="Times New Roman"/>
          <w:color w:val="000000"/>
          <w:sz w:val="28"/>
          <w:szCs w:val="28"/>
        </w:rPr>
      </w:pPr>
      <w:r w:rsidRPr="00317CD4">
        <w:rPr>
          <w:rFonts w:ascii="Times New Roman" w:hAnsi="Times New Roman" w:cs="Times New Roman"/>
          <w:b/>
          <w:bCs/>
          <w:color w:val="000000"/>
          <w:sz w:val="28"/>
          <w:szCs w:val="28"/>
          <w:shd w:val="clear" w:color="auto" w:fill="FFFFFF"/>
        </w:rPr>
        <w:t>Звідси – легенда про відвідання “гір Київських” апостолом Андрієм; розповідь про те, як він поставив тут хрест, що символізує майбутній розквіт нової віри</w:t>
      </w:r>
      <w:r w:rsidRPr="00317CD4">
        <w:rPr>
          <w:rFonts w:ascii="Times New Roman" w:hAnsi="Times New Roman" w:cs="Times New Roman"/>
          <w:color w:val="000000"/>
          <w:sz w:val="28"/>
          <w:szCs w:val="28"/>
          <w:shd w:val="clear" w:color="auto" w:fill="FFFFFF"/>
        </w:rPr>
        <w:t>, та про пророцтво сяючого розквіту міста. Ця легенда є типовою церковною легендою, яка не має історичного характеру. Але було б помилкою заперечувати присутність у неї будь – якої історичної основи.</w:t>
      </w:r>
      <w:r>
        <w:rPr>
          <w:rFonts w:ascii="Times New Roman" w:hAnsi="Times New Roman" w:cs="Times New Roman"/>
          <w:color w:val="000000"/>
          <w:sz w:val="28"/>
          <w:szCs w:val="28"/>
        </w:rPr>
        <w:t xml:space="preserve"> </w:t>
      </w:r>
      <w:r w:rsidRPr="00317CD4">
        <w:rPr>
          <w:rFonts w:ascii="Times New Roman" w:hAnsi="Times New Roman" w:cs="Times New Roman"/>
          <w:color w:val="000000"/>
          <w:sz w:val="28"/>
          <w:szCs w:val="28"/>
          <w:shd w:val="clear" w:color="auto" w:fill="FFFFFF"/>
        </w:rPr>
        <w:t xml:space="preserve">За свідоцтвами античних авторів, першими місіонерами серед східноєвропейських варварів були полонені – християни, які були захоплені у так званих готських (скіфських) війнах ІІІ ст. Без сумніву, християнство у ІІІ ст. здобуло широке розповсюдження в античних містах </w:t>
      </w:r>
      <w:proofErr w:type="spellStart"/>
      <w:r w:rsidRPr="00317CD4">
        <w:rPr>
          <w:rFonts w:ascii="Times New Roman" w:hAnsi="Times New Roman" w:cs="Times New Roman"/>
          <w:color w:val="000000"/>
          <w:sz w:val="28"/>
          <w:szCs w:val="28"/>
          <w:shd w:val="clear" w:color="auto" w:fill="FFFFFF"/>
        </w:rPr>
        <w:t>Причорномор’я.Багато</w:t>
      </w:r>
      <w:proofErr w:type="spellEnd"/>
      <w:r w:rsidRPr="00317CD4">
        <w:rPr>
          <w:rFonts w:ascii="Times New Roman" w:hAnsi="Times New Roman" w:cs="Times New Roman"/>
          <w:color w:val="000000"/>
          <w:sz w:val="28"/>
          <w:szCs w:val="28"/>
          <w:shd w:val="clear" w:color="auto" w:fill="FFFFFF"/>
        </w:rPr>
        <w:t xml:space="preserve"> прихильників нової віри проживало в Херсонесі та в містах колишнього Боспорського царства. На початку ІV ст. у північному Причорномор’ї склались перші варварські </w:t>
      </w:r>
      <w:proofErr w:type="spellStart"/>
      <w:r w:rsidRPr="00317CD4">
        <w:rPr>
          <w:rFonts w:ascii="Times New Roman" w:hAnsi="Times New Roman" w:cs="Times New Roman"/>
          <w:color w:val="000000"/>
          <w:sz w:val="28"/>
          <w:szCs w:val="28"/>
          <w:shd w:val="clear" w:color="auto" w:fill="FFFFFF"/>
        </w:rPr>
        <w:t>єпископії</w:t>
      </w:r>
      <w:proofErr w:type="spellEnd"/>
      <w:r w:rsidRPr="00317CD4">
        <w:rPr>
          <w:rFonts w:ascii="Times New Roman" w:hAnsi="Times New Roman" w:cs="Times New Roman"/>
          <w:color w:val="000000"/>
          <w:sz w:val="28"/>
          <w:szCs w:val="28"/>
          <w:shd w:val="clear" w:color="auto" w:fill="FFFFFF"/>
        </w:rPr>
        <w:t>.</w:t>
      </w:r>
    </w:p>
    <w:p w:rsidR="00317CD4" w:rsidRDefault="00317CD4" w:rsidP="00317CD4">
      <w:pPr>
        <w:ind w:firstLine="567"/>
        <w:jc w:val="both"/>
        <w:rPr>
          <w:rFonts w:ascii="Times New Roman" w:hAnsi="Times New Roman" w:cs="Times New Roman"/>
          <w:color w:val="000000"/>
          <w:sz w:val="28"/>
          <w:szCs w:val="28"/>
        </w:rPr>
      </w:pPr>
      <w:r w:rsidRPr="00317CD4">
        <w:rPr>
          <w:rFonts w:ascii="Times New Roman" w:hAnsi="Times New Roman" w:cs="Times New Roman"/>
          <w:b/>
          <w:bCs/>
          <w:color w:val="000000"/>
          <w:sz w:val="28"/>
          <w:szCs w:val="28"/>
          <w:shd w:val="clear" w:color="auto" w:fill="FFFFFF"/>
        </w:rPr>
        <w:lastRenderedPageBreak/>
        <w:t xml:space="preserve">У 862 р. почалася моравська місія Кирила та Мефодія, яка позначила собою повну перемогу християнства в Моравії, Чехії, </w:t>
      </w:r>
      <w:proofErr w:type="spellStart"/>
      <w:r w:rsidRPr="00317CD4">
        <w:rPr>
          <w:rFonts w:ascii="Times New Roman" w:hAnsi="Times New Roman" w:cs="Times New Roman"/>
          <w:b/>
          <w:bCs/>
          <w:color w:val="000000"/>
          <w:sz w:val="28"/>
          <w:szCs w:val="28"/>
          <w:shd w:val="clear" w:color="auto" w:fill="FFFFFF"/>
        </w:rPr>
        <w:t>Словакії</w:t>
      </w:r>
      <w:proofErr w:type="spellEnd"/>
      <w:r w:rsidRPr="00317CD4">
        <w:rPr>
          <w:rFonts w:ascii="Times New Roman" w:hAnsi="Times New Roman" w:cs="Times New Roman"/>
          <w:b/>
          <w:bCs/>
          <w:color w:val="000000"/>
          <w:sz w:val="28"/>
          <w:szCs w:val="28"/>
          <w:shd w:val="clear" w:color="auto" w:fill="FFFFFF"/>
        </w:rPr>
        <w:t xml:space="preserve"> та початок інтенсивного розповсюдження його в Південній Польщі</w:t>
      </w:r>
      <w:r w:rsidRPr="00317CD4">
        <w:rPr>
          <w:rFonts w:ascii="Times New Roman" w:hAnsi="Times New Roman" w:cs="Times New Roman"/>
          <w:color w:val="000000"/>
          <w:sz w:val="28"/>
          <w:szCs w:val="28"/>
          <w:shd w:val="clear" w:color="auto" w:fill="FFFFFF"/>
        </w:rPr>
        <w:t xml:space="preserve">. У 863 – 865 роках християнство затверджується в Болгарії. Було б дивно, якби Русь, розташована поряд з Візантією та Чорним морем, залишалася осторонь від цього процесу. Тісні економічні та дипломатичні зв’язки з Константинополем, які виникли у часи Аскольда, сприяли інтенсивному розповсюджуванню нової віри. Інша справа, що сама </w:t>
      </w:r>
      <w:proofErr w:type="spellStart"/>
      <w:r w:rsidRPr="00317CD4">
        <w:rPr>
          <w:rFonts w:ascii="Times New Roman" w:hAnsi="Times New Roman" w:cs="Times New Roman"/>
          <w:color w:val="000000"/>
          <w:sz w:val="28"/>
          <w:szCs w:val="28"/>
          <w:shd w:val="clear" w:color="auto" w:fill="FFFFFF"/>
        </w:rPr>
        <w:t>християнизація</w:t>
      </w:r>
      <w:proofErr w:type="spellEnd"/>
      <w:r w:rsidRPr="00317CD4">
        <w:rPr>
          <w:rFonts w:ascii="Times New Roman" w:hAnsi="Times New Roman" w:cs="Times New Roman"/>
          <w:color w:val="000000"/>
          <w:sz w:val="28"/>
          <w:szCs w:val="28"/>
          <w:shd w:val="clear" w:color="auto" w:fill="FFFFFF"/>
        </w:rPr>
        <w:t xml:space="preserve"> виявилася надто складним та тривалим процесом та повинна була пройти скрізь різні періоди та складні</w:t>
      </w:r>
      <w:r w:rsidRPr="00317CD4">
        <w:rPr>
          <w:rStyle w:val="apple-converted-space"/>
          <w:rFonts w:ascii="Times New Roman" w:hAnsi="Times New Roman" w:cs="Times New Roman"/>
          <w:color w:val="000000"/>
          <w:sz w:val="28"/>
          <w:szCs w:val="28"/>
          <w:shd w:val="clear" w:color="auto" w:fill="FFFFFF"/>
        </w:rPr>
        <w:t> </w:t>
      </w:r>
    </w:p>
    <w:p w:rsidR="00317CD4" w:rsidRDefault="00317CD4" w:rsidP="00317CD4">
      <w:pPr>
        <w:ind w:firstLine="567"/>
        <w:jc w:val="both"/>
        <w:rPr>
          <w:rFonts w:ascii="Times New Roman" w:hAnsi="Times New Roman" w:cs="Times New Roman"/>
          <w:b/>
          <w:bCs/>
          <w:color w:val="000000"/>
          <w:sz w:val="28"/>
          <w:szCs w:val="28"/>
          <w:shd w:val="clear" w:color="auto" w:fill="FFFFFF"/>
        </w:rPr>
      </w:pPr>
      <w:r w:rsidRPr="00317CD4">
        <w:rPr>
          <w:rFonts w:ascii="Times New Roman" w:hAnsi="Times New Roman" w:cs="Times New Roman"/>
          <w:b/>
          <w:bCs/>
          <w:color w:val="000000"/>
          <w:sz w:val="28"/>
          <w:szCs w:val="28"/>
          <w:shd w:val="clear" w:color="auto" w:fill="FFFFFF"/>
        </w:rPr>
        <w:t>Правління Аскольда</w:t>
      </w:r>
      <w:r w:rsidRPr="00317CD4">
        <w:rPr>
          <w:rStyle w:val="apple-converted-space"/>
          <w:rFonts w:ascii="Times New Roman" w:hAnsi="Times New Roman" w:cs="Times New Roman"/>
          <w:color w:val="000000"/>
          <w:sz w:val="28"/>
          <w:szCs w:val="28"/>
          <w:shd w:val="clear" w:color="auto" w:fill="FFFFFF"/>
        </w:rPr>
        <w:t> </w:t>
      </w:r>
      <w:r w:rsidRPr="00317CD4">
        <w:rPr>
          <w:rFonts w:ascii="Times New Roman" w:hAnsi="Times New Roman" w:cs="Times New Roman"/>
          <w:color w:val="000000"/>
          <w:sz w:val="28"/>
          <w:szCs w:val="28"/>
          <w:shd w:val="clear" w:color="auto" w:fill="FFFFFF"/>
        </w:rPr>
        <w:t>(він загинув у 882 році) є дійсно яскравою сторінкою в історії Київської русі, коли молода держава вийшла на світову арену, виборовши загальне визнання та затвердивши себе як невід’ємну частину середньовічного світу. Титул кагана, прийнятий Аскольдом, дорівнювався до імператорського (царського) та переконливо свідчив про політичні претензії київського правителя. Головною та найбільш визначною зовнішньополітичною акцією були походи проти Візантії та угоди, складені з нею.</w:t>
      </w:r>
      <w:r w:rsidRPr="00317CD4">
        <w:rPr>
          <w:rStyle w:val="apple-converted-space"/>
          <w:rFonts w:ascii="Times New Roman" w:hAnsi="Times New Roman" w:cs="Times New Roman"/>
          <w:color w:val="000000"/>
          <w:sz w:val="28"/>
          <w:szCs w:val="28"/>
          <w:shd w:val="clear" w:color="auto" w:fill="FFFFFF"/>
        </w:rPr>
        <w:t> </w:t>
      </w:r>
      <w:r w:rsidRPr="00317CD4">
        <w:rPr>
          <w:rFonts w:ascii="Times New Roman" w:hAnsi="Times New Roman" w:cs="Times New Roman"/>
          <w:b/>
          <w:bCs/>
          <w:color w:val="000000"/>
          <w:sz w:val="28"/>
          <w:szCs w:val="28"/>
          <w:shd w:val="clear" w:color="auto" w:fill="FFFFFF"/>
        </w:rPr>
        <w:t>Найбільшим досягненням Аскольда було дипломатичне визнання Русі як великої держави та достойного контрагента Візантії. Серед реальних результатів походів</w:t>
      </w:r>
      <w:r w:rsidRPr="00317CD4">
        <w:rPr>
          <w:rStyle w:val="apple-converted-space"/>
          <w:rFonts w:ascii="Times New Roman" w:hAnsi="Times New Roman" w:cs="Times New Roman"/>
          <w:color w:val="000000"/>
          <w:sz w:val="28"/>
          <w:szCs w:val="28"/>
          <w:shd w:val="clear" w:color="auto" w:fill="FFFFFF"/>
        </w:rPr>
        <w:t> </w:t>
      </w:r>
      <w:r w:rsidRPr="00317CD4">
        <w:rPr>
          <w:rFonts w:ascii="Times New Roman" w:hAnsi="Times New Roman" w:cs="Times New Roman"/>
          <w:b/>
          <w:bCs/>
          <w:color w:val="000000"/>
          <w:sz w:val="28"/>
          <w:szCs w:val="28"/>
          <w:shd w:val="clear" w:color="auto" w:fill="FFFFFF"/>
        </w:rPr>
        <w:t xml:space="preserve">Аскольда на Візантію та складених з імперією угод одним з найважливіших </w:t>
      </w:r>
      <w:proofErr w:type="spellStart"/>
      <w:r w:rsidRPr="00317CD4">
        <w:rPr>
          <w:rFonts w:ascii="Times New Roman" w:hAnsi="Times New Roman" w:cs="Times New Roman"/>
          <w:b/>
          <w:bCs/>
          <w:color w:val="000000"/>
          <w:sz w:val="28"/>
          <w:szCs w:val="28"/>
          <w:shd w:val="clear" w:color="auto" w:fill="FFFFFF"/>
        </w:rPr>
        <w:t>да</w:t>
      </w:r>
      <w:proofErr w:type="spellEnd"/>
      <w:r w:rsidRPr="00317CD4">
        <w:rPr>
          <w:rFonts w:ascii="Times New Roman" w:hAnsi="Times New Roman" w:cs="Times New Roman"/>
          <w:b/>
          <w:bCs/>
          <w:color w:val="000000"/>
          <w:sz w:val="28"/>
          <w:szCs w:val="28"/>
          <w:shd w:val="clear" w:color="auto" w:fill="FFFFFF"/>
        </w:rPr>
        <w:t xml:space="preserve"> далекосяжних, без сумніву, було введення на Русі християнства. Цей акт, підготований упродовж багатьох сторіч історії проникнення нової віри у середовище </w:t>
      </w:r>
      <w:proofErr w:type="spellStart"/>
      <w:r w:rsidRPr="00317CD4">
        <w:rPr>
          <w:rFonts w:ascii="Times New Roman" w:hAnsi="Times New Roman" w:cs="Times New Roman"/>
          <w:b/>
          <w:bCs/>
          <w:color w:val="000000"/>
          <w:sz w:val="28"/>
          <w:szCs w:val="28"/>
          <w:shd w:val="clear" w:color="auto" w:fill="FFFFFF"/>
        </w:rPr>
        <w:t>східнослов’янского</w:t>
      </w:r>
      <w:proofErr w:type="spellEnd"/>
      <w:r w:rsidRPr="00317CD4">
        <w:rPr>
          <w:rFonts w:ascii="Times New Roman" w:hAnsi="Times New Roman" w:cs="Times New Roman"/>
          <w:b/>
          <w:bCs/>
          <w:color w:val="000000"/>
          <w:sz w:val="28"/>
          <w:szCs w:val="28"/>
          <w:shd w:val="clear" w:color="auto" w:fill="FFFFFF"/>
        </w:rPr>
        <w:t xml:space="preserve"> суспільства, мав значний вплив на історичний розвиток наших предків. Процес </w:t>
      </w:r>
      <w:proofErr w:type="spellStart"/>
      <w:r w:rsidRPr="00317CD4">
        <w:rPr>
          <w:rFonts w:ascii="Times New Roman" w:hAnsi="Times New Roman" w:cs="Times New Roman"/>
          <w:b/>
          <w:bCs/>
          <w:color w:val="000000"/>
          <w:sz w:val="28"/>
          <w:szCs w:val="28"/>
          <w:shd w:val="clear" w:color="auto" w:fill="FFFFFF"/>
        </w:rPr>
        <w:t>християнизиції</w:t>
      </w:r>
      <w:proofErr w:type="spellEnd"/>
      <w:r w:rsidRPr="00317CD4">
        <w:rPr>
          <w:rFonts w:ascii="Times New Roman" w:hAnsi="Times New Roman" w:cs="Times New Roman"/>
          <w:b/>
          <w:bCs/>
          <w:color w:val="000000"/>
          <w:sz w:val="28"/>
          <w:szCs w:val="28"/>
          <w:shd w:val="clear" w:color="auto" w:fill="FFFFFF"/>
        </w:rPr>
        <w:t xml:space="preserve"> Київської Русі (як і </w:t>
      </w:r>
      <w:proofErr w:type="spellStart"/>
      <w:r w:rsidRPr="00317CD4">
        <w:rPr>
          <w:rFonts w:ascii="Times New Roman" w:hAnsi="Times New Roman" w:cs="Times New Roman"/>
          <w:b/>
          <w:bCs/>
          <w:color w:val="000000"/>
          <w:sz w:val="28"/>
          <w:szCs w:val="28"/>
          <w:shd w:val="clear" w:color="auto" w:fill="FFFFFF"/>
        </w:rPr>
        <w:t>будь-</w:t>
      </w:r>
      <w:proofErr w:type="spellEnd"/>
      <w:r w:rsidRPr="00317CD4">
        <w:rPr>
          <w:rFonts w:ascii="Times New Roman" w:hAnsi="Times New Roman" w:cs="Times New Roman"/>
          <w:b/>
          <w:bCs/>
          <w:color w:val="000000"/>
          <w:sz w:val="28"/>
          <w:szCs w:val="28"/>
          <w:shd w:val="clear" w:color="auto" w:fill="FFFFFF"/>
        </w:rPr>
        <w:t xml:space="preserve"> якої іншої держави) був складним та довготривалим. Не відразу нова релігія була сприйнята народом та перемогла старе, </w:t>
      </w:r>
      <w:proofErr w:type="spellStart"/>
      <w:r w:rsidRPr="00317CD4">
        <w:rPr>
          <w:rFonts w:ascii="Times New Roman" w:hAnsi="Times New Roman" w:cs="Times New Roman"/>
          <w:b/>
          <w:bCs/>
          <w:color w:val="000000"/>
          <w:sz w:val="28"/>
          <w:szCs w:val="28"/>
          <w:shd w:val="clear" w:color="auto" w:fill="FFFFFF"/>
        </w:rPr>
        <w:t>відживше</w:t>
      </w:r>
      <w:proofErr w:type="spellEnd"/>
      <w:r w:rsidRPr="00317CD4">
        <w:rPr>
          <w:rFonts w:ascii="Times New Roman" w:hAnsi="Times New Roman" w:cs="Times New Roman"/>
          <w:b/>
          <w:bCs/>
          <w:color w:val="000000"/>
          <w:sz w:val="28"/>
          <w:szCs w:val="28"/>
          <w:shd w:val="clear" w:color="auto" w:fill="FFFFFF"/>
        </w:rPr>
        <w:t xml:space="preserve"> “поганство”.</w:t>
      </w:r>
    </w:p>
    <w:p w:rsidR="00317CD4" w:rsidRDefault="00317CD4" w:rsidP="00317CD4">
      <w:pPr>
        <w:ind w:firstLine="567"/>
        <w:jc w:val="both"/>
        <w:rPr>
          <w:rFonts w:ascii="Times New Roman" w:hAnsi="Times New Roman" w:cs="Times New Roman"/>
          <w:color w:val="000000"/>
          <w:sz w:val="28"/>
          <w:szCs w:val="28"/>
        </w:rPr>
      </w:pPr>
      <w:r w:rsidRPr="00317CD4">
        <w:rPr>
          <w:rFonts w:ascii="Times New Roman" w:hAnsi="Times New Roman" w:cs="Times New Roman"/>
          <w:i/>
          <w:iCs/>
          <w:color w:val="000000"/>
          <w:sz w:val="28"/>
          <w:szCs w:val="28"/>
          <w:shd w:val="clear" w:color="auto" w:fill="FFFFFF"/>
        </w:rPr>
        <w:t>І хоча після вбивства Аскольда у 882 р. християнство втратило значення державної релігії, в очах світу Русь залишалася християнською країною.</w:t>
      </w:r>
    </w:p>
    <w:p w:rsidR="00317CD4" w:rsidRDefault="00317CD4" w:rsidP="00317CD4">
      <w:pPr>
        <w:ind w:firstLine="567"/>
        <w:jc w:val="both"/>
        <w:rPr>
          <w:rFonts w:ascii="Times New Roman" w:hAnsi="Times New Roman" w:cs="Times New Roman"/>
          <w:color w:val="000000"/>
          <w:sz w:val="28"/>
          <w:szCs w:val="28"/>
        </w:rPr>
      </w:pPr>
      <w:r w:rsidRPr="00317CD4">
        <w:rPr>
          <w:rFonts w:ascii="Times New Roman" w:hAnsi="Times New Roman" w:cs="Times New Roman"/>
          <w:color w:val="000000"/>
          <w:sz w:val="28"/>
          <w:szCs w:val="28"/>
          <w:shd w:val="clear" w:color="auto" w:fill="FFFFFF"/>
        </w:rPr>
        <w:t>Близько 870 р. на Ладозі затвердилась норманська династія князів, першим з яких був Рюрик (</w:t>
      </w:r>
      <w:proofErr w:type="spellStart"/>
      <w:r w:rsidRPr="00317CD4">
        <w:rPr>
          <w:rFonts w:ascii="Times New Roman" w:hAnsi="Times New Roman" w:cs="Times New Roman"/>
          <w:color w:val="000000"/>
          <w:sz w:val="28"/>
          <w:szCs w:val="28"/>
          <w:shd w:val="clear" w:color="auto" w:fill="FFFFFF"/>
        </w:rPr>
        <w:t>Рьоріх</w:t>
      </w:r>
      <w:proofErr w:type="spellEnd"/>
      <w:r w:rsidRPr="00317CD4">
        <w:rPr>
          <w:rFonts w:ascii="Times New Roman" w:hAnsi="Times New Roman" w:cs="Times New Roman"/>
          <w:color w:val="000000"/>
          <w:sz w:val="28"/>
          <w:szCs w:val="28"/>
          <w:shd w:val="clear" w:color="auto" w:fill="FFFFFF"/>
        </w:rPr>
        <w:t xml:space="preserve"> з </w:t>
      </w:r>
      <w:proofErr w:type="spellStart"/>
      <w:r w:rsidRPr="00317CD4">
        <w:rPr>
          <w:rFonts w:ascii="Times New Roman" w:hAnsi="Times New Roman" w:cs="Times New Roman"/>
          <w:color w:val="000000"/>
          <w:sz w:val="28"/>
          <w:szCs w:val="28"/>
          <w:shd w:val="clear" w:color="auto" w:fill="FFFFFF"/>
        </w:rPr>
        <w:t>Упсали</w:t>
      </w:r>
      <w:proofErr w:type="spellEnd"/>
      <w:r w:rsidRPr="00317CD4">
        <w:rPr>
          <w:rFonts w:ascii="Times New Roman" w:hAnsi="Times New Roman" w:cs="Times New Roman"/>
          <w:color w:val="000000"/>
          <w:sz w:val="28"/>
          <w:szCs w:val="28"/>
          <w:shd w:val="clear" w:color="auto" w:fill="FFFFFF"/>
        </w:rPr>
        <w:t>). У 879 р. Рюрик помер, залишивши престол юному синові Ігорю (</w:t>
      </w:r>
      <w:proofErr w:type="spellStart"/>
      <w:r w:rsidRPr="00317CD4">
        <w:rPr>
          <w:rFonts w:ascii="Times New Roman" w:hAnsi="Times New Roman" w:cs="Times New Roman"/>
          <w:color w:val="000000"/>
          <w:sz w:val="28"/>
          <w:szCs w:val="28"/>
          <w:shd w:val="clear" w:color="auto" w:fill="FFFFFF"/>
        </w:rPr>
        <w:t>Інгвару</w:t>
      </w:r>
      <w:proofErr w:type="spellEnd"/>
      <w:r w:rsidRPr="00317CD4">
        <w:rPr>
          <w:rFonts w:ascii="Times New Roman" w:hAnsi="Times New Roman" w:cs="Times New Roman"/>
          <w:color w:val="000000"/>
          <w:sz w:val="28"/>
          <w:szCs w:val="28"/>
          <w:shd w:val="clear" w:color="auto" w:fill="FFFFFF"/>
        </w:rPr>
        <w:t>), а фактичне правління – його вихователю Олегу. Олег, що став регентом, доки Ігор не досягне повноліття, зібрав дружину з варягів, слов’ян та фінів, узяв із собою Ігоря й поплив до Києва. Хитрощами виманив він за мури міста Аскольда і Діра і, звинувативши їх в узурпації влади, вбив. У 882 р. Олег оселився в Києві, проголосивши його “матір’ю міст руських”. Так розповідає про прихід варягів до Києва Нестор –Літописець. Проте в результаті ретельного аналізу тексту, проведеного різними поколіннями вчених, у цій оповіді виявлено багато внутрішніх суперечностей та слабких місць.</w:t>
      </w:r>
    </w:p>
    <w:p w:rsidR="00317CD4" w:rsidRDefault="00317CD4" w:rsidP="00317CD4">
      <w:pPr>
        <w:ind w:firstLine="567"/>
        <w:jc w:val="both"/>
        <w:rPr>
          <w:rFonts w:ascii="Times New Roman" w:hAnsi="Times New Roman" w:cs="Times New Roman"/>
          <w:color w:val="000000"/>
          <w:sz w:val="28"/>
          <w:szCs w:val="28"/>
        </w:rPr>
      </w:pPr>
      <w:r w:rsidRPr="00317CD4">
        <w:rPr>
          <w:rFonts w:ascii="Times New Roman" w:hAnsi="Times New Roman" w:cs="Times New Roman"/>
          <w:color w:val="000000"/>
          <w:sz w:val="28"/>
          <w:szCs w:val="28"/>
          <w:shd w:val="clear" w:color="auto" w:fill="FFFFFF"/>
        </w:rPr>
        <w:lastRenderedPageBreak/>
        <w:t>На думку деяких істориків, Аскольд став жертвою не тільки зовнішньої військової авантюри. Олег мав підтримку серед місцевих сил, опозиційних київському князю. В епоху середньовіччя релігійні мотиви були чи не найпоширенішими лозунгами будь яких соціальних виступів, тому протистояння</w:t>
      </w:r>
    </w:p>
    <w:p w:rsidR="00317CD4" w:rsidRDefault="00317CD4" w:rsidP="00317CD4">
      <w:pPr>
        <w:ind w:firstLine="567"/>
        <w:jc w:val="both"/>
        <w:rPr>
          <w:rFonts w:ascii="Times New Roman" w:hAnsi="Times New Roman" w:cs="Times New Roman"/>
          <w:color w:val="000000"/>
          <w:sz w:val="28"/>
          <w:szCs w:val="28"/>
        </w:rPr>
      </w:pPr>
      <w:r w:rsidRPr="00317CD4">
        <w:rPr>
          <w:rFonts w:ascii="Times New Roman" w:hAnsi="Times New Roman" w:cs="Times New Roman"/>
          <w:color w:val="000000"/>
          <w:sz w:val="28"/>
          <w:szCs w:val="28"/>
          <w:shd w:val="clear" w:color="auto" w:fill="FFFFFF"/>
        </w:rPr>
        <w:t xml:space="preserve">Аскольду могло прийняти форму антихристиянської, </w:t>
      </w:r>
      <w:proofErr w:type="spellStart"/>
      <w:r w:rsidRPr="00317CD4">
        <w:rPr>
          <w:rFonts w:ascii="Times New Roman" w:hAnsi="Times New Roman" w:cs="Times New Roman"/>
          <w:color w:val="000000"/>
          <w:sz w:val="28"/>
          <w:szCs w:val="28"/>
          <w:shd w:val="clear" w:color="auto" w:fill="FFFFFF"/>
        </w:rPr>
        <w:t>проязичницької</w:t>
      </w:r>
      <w:proofErr w:type="spellEnd"/>
      <w:r w:rsidRPr="00317CD4">
        <w:rPr>
          <w:rFonts w:ascii="Times New Roman" w:hAnsi="Times New Roman" w:cs="Times New Roman"/>
          <w:color w:val="000000"/>
          <w:sz w:val="28"/>
          <w:szCs w:val="28"/>
          <w:shd w:val="clear" w:color="auto" w:fill="FFFFFF"/>
        </w:rPr>
        <w:t xml:space="preserve"> конфронтації. На неї міг спиратися Олег. Закономірність такого опру відмічав В.Н.</w:t>
      </w:r>
      <w:proofErr w:type="spellStart"/>
      <w:r w:rsidRPr="00317CD4">
        <w:rPr>
          <w:rFonts w:ascii="Times New Roman" w:hAnsi="Times New Roman" w:cs="Times New Roman"/>
          <w:color w:val="000000"/>
          <w:sz w:val="28"/>
          <w:szCs w:val="28"/>
          <w:shd w:val="clear" w:color="auto" w:fill="FFFFFF"/>
        </w:rPr>
        <w:t>Татіщєв</w:t>
      </w:r>
      <w:proofErr w:type="spellEnd"/>
      <w:r w:rsidRPr="00317CD4">
        <w:rPr>
          <w:rFonts w:ascii="Times New Roman" w:hAnsi="Times New Roman" w:cs="Times New Roman"/>
          <w:color w:val="000000"/>
          <w:sz w:val="28"/>
          <w:szCs w:val="28"/>
          <w:shd w:val="clear" w:color="auto" w:fill="FFFFFF"/>
        </w:rPr>
        <w:t xml:space="preserve">, який називав християнство головною причиною загибелі Аскольда. “Убивство </w:t>
      </w:r>
      <w:proofErr w:type="spellStart"/>
      <w:r w:rsidRPr="00317CD4">
        <w:rPr>
          <w:rFonts w:ascii="Times New Roman" w:hAnsi="Times New Roman" w:cs="Times New Roman"/>
          <w:color w:val="000000"/>
          <w:sz w:val="28"/>
          <w:szCs w:val="28"/>
          <w:shd w:val="clear" w:color="auto" w:fill="FFFFFF"/>
        </w:rPr>
        <w:t>Аскольдово</w:t>
      </w:r>
      <w:proofErr w:type="spellEnd"/>
      <w:r w:rsidRPr="00317CD4">
        <w:rPr>
          <w:rFonts w:ascii="Times New Roman" w:hAnsi="Times New Roman" w:cs="Times New Roman"/>
          <w:color w:val="000000"/>
          <w:sz w:val="28"/>
          <w:szCs w:val="28"/>
          <w:shd w:val="clear" w:color="auto" w:fill="FFFFFF"/>
        </w:rPr>
        <w:t xml:space="preserve">, - пише він, - </w:t>
      </w:r>
      <w:proofErr w:type="spellStart"/>
      <w:r w:rsidRPr="00317CD4">
        <w:rPr>
          <w:rFonts w:ascii="Times New Roman" w:hAnsi="Times New Roman" w:cs="Times New Roman"/>
          <w:color w:val="000000"/>
          <w:sz w:val="28"/>
          <w:szCs w:val="28"/>
          <w:shd w:val="clear" w:color="auto" w:fill="FFFFFF"/>
        </w:rPr>
        <w:t>довольно</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вероятно</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что</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крещение</w:t>
      </w:r>
      <w:proofErr w:type="spellEnd"/>
      <w:r w:rsidRPr="00317CD4">
        <w:rPr>
          <w:rFonts w:ascii="Times New Roman" w:hAnsi="Times New Roman" w:cs="Times New Roman"/>
          <w:color w:val="000000"/>
          <w:sz w:val="28"/>
          <w:szCs w:val="28"/>
          <w:shd w:val="clear" w:color="auto" w:fill="FFFFFF"/>
        </w:rPr>
        <w:t xml:space="preserve"> тому причиною </w:t>
      </w:r>
      <w:proofErr w:type="spellStart"/>
      <w:r w:rsidRPr="00317CD4">
        <w:rPr>
          <w:rFonts w:ascii="Times New Roman" w:hAnsi="Times New Roman" w:cs="Times New Roman"/>
          <w:color w:val="000000"/>
          <w:sz w:val="28"/>
          <w:szCs w:val="28"/>
          <w:shd w:val="clear" w:color="auto" w:fill="FFFFFF"/>
        </w:rPr>
        <w:t>было</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может</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киевляне</w:t>
      </w:r>
      <w:proofErr w:type="spellEnd"/>
      <w:r w:rsidRPr="00317CD4">
        <w:rPr>
          <w:rFonts w:ascii="Times New Roman" w:hAnsi="Times New Roman" w:cs="Times New Roman"/>
          <w:color w:val="000000"/>
          <w:sz w:val="28"/>
          <w:szCs w:val="28"/>
          <w:shd w:val="clear" w:color="auto" w:fill="FFFFFF"/>
        </w:rPr>
        <w:t xml:space="preserve">, не </w:t>
      </w:r>
      <w:proofErr w:type="spellStart"/>
      <w:r w:rsidRPr="00317CD4">
        <w:rPr>
          <w:rFonts w:ascii="Times New Roman" w:hAnsi="Times New Roman" w:cs="Times New Roman"/>
          <w:color w:val="000000"/>
          <w:sz w:val="28"/>
          <w:szCs w:val="28"/>
          <w:shd w:val="clear" w:color="auto" w:fill="FFFFFF"/>
        </w:rPr>
        <w:t>хотя</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крещения</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принять</w:t>
      </w:r>
      <w:proofErr w:type="spellEnd"/>
      <w:r w:rsidRPr="00317CD4">
        <w:rPr>
          <w:rFonts w:ascii="Times New Roman" w:hAnsi="Times New Roman" w:cs="Times New Roman"/>
          <w:color w:val="000000"/>
          <w:sz w:val="28"/>
          <w:szCs w:val="28"/>
          <w:shd w:val="clear" w:color="auto" w:fill="FFFFFF"/>
        </w:rPr>
        <w:t>,</w:t>
      </w:r>
      <w:r w:rsidRPr="00317CD4">
        <w:rPr>
          <w:rFonts w:ascii="Times New Roman" w:hAnsi="Times New Roman" w:cs="Times New Roman"/>
          <w:color w:val="000000"/>
          <w:sz w:val="28"/>
          <w:szCs w:val="28"/>
        </w:rPr>
        <w:br/>
      </w:r>
      <w:r w:rsidRPr="00317CD4">
        <w:rPr>
          <w:rFonts w:ascii="Times New Roman" w:hAnsi="Times New Roman" w:cs="Times New Roman"/>
          <w:color w:val="000000"/>
          <w:sz w:val="28"/>
          <w:szCs w:val="28"/>
          <w:shd w:val="clear" w:color="auto" w:fill="FFFFFF"/>
        </w:rPr>
        <w:t xml:space="preserve">Ольга призвали, а Ольгу </w:t>
      </w:r>
      <w:proofErr w:type="spellStart"/>
      <w:r w:rsidRPr="00317CD4">
        <w:rPr>
          <w:rFonts w:ascii="Times New Roman" w:hAnsi="Times New Roman" w:cs="Times New Roman"/>
          <w:color w:val="000000"/>
          <w:sz w:val="28"/>
          <w:szCs w:val="28"/>
          <w:shd w:val="clear" w:color="auto" w:fill="FFFFFF"/>
        </w:rPr>
        <w:t>зависть</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владения</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присовокупилась</w:t>
      </w:r>
      <w:proofErr w:type="spellEnd"/>
      <w:r w:rsidRPr="00317CD4">
        <w:rPr>
          <w:rFonts w:ascii="Times New Roman" w:hAnsi="Times New Roman" w:cs="Times New Roman"/>
          <w:color w:val="000000"/>
          <w:sz w:val="28"/>
          <w:szCs w:val="28"/>
          <w:shd w:val="clear" w:color="auto" w:fill="FFFFFF"/>
        </w:rPr>
        <w:t>…». Але було б помилкою все зводити тільки до релігійного протистояння, яке слугувало зовнішньою оболонкою, під якою ховалися глибокі соціальні конфлікти.</w:t>
      </w:r>
    </w:p>
    <w:p w:rsidR="00317CD4" w:rsidRDefault="00317CD4" w:rsidP="00317CD4">
      <w:pPr>
        <w:ind w:firstLine="567"/>
        <w:jc w:val="both"/>
        <w:rPr>
          <w:rFonts w:ascii="Times New Roman" w:hAnsi="Times New Roman" w:cs="Times New Roman"/>
          <w:color w:val="000000"/>
          <w:sz w:val="28"/>
          <w:szCs w:val="28"/>
        </w:rPr>
      </w:pPr>
      <w:r w:rsidRPr="00317CD4">
        <w:rPr>
          <w:rFonts w:ascii="Times New Roman" w:hAnsi="Times New Roman" w:cs="Times New Roman"/>
          <w:color w:val="000000"/>
          <w:sz w:val="28"/>
          <w:szCs w:val="28"/>
          <w:shd w:val="clear" w:color="auto" w:fill="FFFFFF"/>
        </w:rPr>
        <w:t>Мало що відомо про Олега. Лишається незрозумілим, чи належав він до династії Рюриковичів, чи був самозванцем, якого Нестор – літописець через кілька століть приписав до цієї династії. Але не підлягає сумніву те, що</w:t>
      </w:r>
      <w:r w:rsidRPr="00317CD4">
        <w:rPr>
          <w:rFonts w:ascii="Times New Roman" w:hAnsi="Times New Roman" w:cs="Times New Roman"/>
          <w:color w:val="000000"/>
          <w:sz w:val="28"/>
          <w:szCs w:val="28"/>
        </w:rPr>
        <w:br/>
      </w:r>
      <w:r w:rsidRPr="00317CD4">
        <w:rPr>
          <w:rFonts w:ascii="Times New Roman" w:hAnsi="Times New Roman" w:cs="Times New Roman"/>
          <w:i/>
          <w:iCs/>
          <w:color w:val="000000"/>
          <w:sz w:val="28"/>
          <w:szCs w:val="28"/>
          <w:shd w:val="clear" w:color="auto" w:fill="FFFFFF"/>
        </w:rPr>
        <w:t xml:space="preserve">Олег був талановитим і рішучим правителем. Завоювавши у 882 р. Київ і підкоривши собі полян, він силою поширив своє володіння (тобто право збирати данину) на сусідні племена, найважливішим із яких були древляни. Та він був язичником і, спираючись на ворожі християнству елементи </w:t>
      </w:r>
      <w:proofErr w:type="spellStart"/>
      <w:r w:rsidRPr="00317CD4">
        <w:rPr>
          <w:rFonts w:ascii="Times New Roman" w:hAnsi="Times New Roman" w:cs="Times New Roman"/>
          <w:i/>
          <w:iCs/>
          <w:color w:val="000000"/>
          <w:sz w:val="28"/>
          <w:szCs w:val="28"/>
          <w:shd w:val="clear" w:color="auto" w:fill="FFFFFF"/>
        </w:rPr>
        <w:t>давноруського</w:t>
      </w:r>
      <w:proofErr w:type="spellEnd"/>
      <w:r w:rsidRPr="00317CD4">
        <w:rPr>
          <w:rFonts w:ascii="Times New Roman" w:hAnsi="Times New Roman" w:cs="Times New Roman"/>
          <w:i/>
          <w:iCs/>
          <w:color w:val="000000"/>
          <w:sz w:val="28"/>
          <w:szCs w:val="28"/>
          <w:shd w:val="clear" w:color="auto" w:fill="FFFFFF"/>
        </w:rPr>
        <w:t xml:space="preserve"> суспільства, повинен був придатися до антихристиянського терору</w:t>
      </w:r>
      <w:r w:rsidRPr="00317CD4">
        <w:rPr>
          <w:rFonts w:ascii="Times New Roman" w:hAnsi="Times New Roman" w:cs="Times New Roman"/>
          <w:color w:val="000000"/>
          <w:sz w:val="28"/>
          <w:szCs w:val="28"/>
          <w:shd w:val="clear" w:color="auto" w:fill="FFFFFF"/>
        </w:rPr>
        <w:t>. Про ці часи є небагато свідоцтв. Але деякі побічні матеріали підтверджують ворожу по відношенню до християн позицію Олега.</w:t>
      </w:r>
      <w:r w:rsidRPr="00317CD4">
        <w:rPr>
          <w:rStyle w:val="apple-converted-space"/>
          <w:rFonts w:ascii="Times New Roman" w:hAnsi="Times New Roman" w:cs="Times New Roman"/>
          <w:color w:val="000000"/>
          <w:sz w:val="28"/>
          <w:szCs w:val="28"/>
          <w:shd w:val="clear" w:color="auto" w:fill="FFFFFF"/>
        </w:rPr>
        <w:t> </w:t>
      </w:r>
      <w:r w:rsidRPr="00317CD4">
        <w:rPr>
          <w:rFonts w:ascii="Times New Roman" w:hAnsi="Times New Roman" w:cs="Times New Roman"/>
          <w:i/>
          <w:iCs/>
          <w:color w:val="000000"/>
          <w:sz w:val="28"/>
          <w:szCs w:val="28"/>
          <w:shd w:val="clear" w:color="auto" w:fill="FFFFFF"/>
        </w:rPr>
        <w:t xml:space="preserve">Арабський письменник </w:t>
      </w:r>
      <w:proofErr w:type="spellStart"/>
      <w:r w:rsidRPr="00317CD4">
        <w:rPr>
          <w:rFonts w:ascii="Times New Roman" w:hAnsi="Times New Roman" w:cs="Times New Roman"/>
          <w:i/>
          <w:iCs/>
          <w:color w:val="000000"/>
          <w:sz w:val="28"/>
          <w:szCs w:val="28"/>
          <w:shd w:val="clear" w:color="auto" w:fill="FFFFFF"/>
        </w:rPr>
        <w:t>Ал</w:t>
      </w:r>
      <w:proofErr w:type="spellEnd"/>
      <w:r w:rsidRPr="00317CD4">
        <w:rPr>
          <w:rFonts w:ascii="Times New Roman" w:hAnsi="Times New Roman" w:cs="Times New Roman"/>
          <w:i/>
          <w:iCs/>
          <w:color w:val="000000"/>
          <w:sz w:val="28"/>
          <w:szCs w:val="28"/>
          <w:shd w:val="clear" w:color="auto" w:fill="FFFFFF"/>
        </w:rPr>
        <w:t xml:space="preserve"> – </w:t>
      </w:r>
      <w:proofErr w:type="spellStart"/>
      <w:r w:rsidRPr="00317CD4">
        <w:rPr>
          <w:rFonts w:ascii="Times New Roman" w:hAnsi="Times New Roman" w:cs="Times New Roman"/>
          <w:i/>
          <w:iCs/>
          <w:color w:val="000000"/>
          <w:sz w:val="28"/>
          <w:szCs w:val="28"/>
          <w:shd w:val="clear" w:color="auto" w:fill="FFFFFF"/>
        </w:rPr>
        <w:t>Марвазі</w:t>
      </w:r>
      <w:proofErr w:type="spellEnd"/>
      <w:r w:rsidRPr="00317CD4">
        <w:rPr>
          <w:rFonts w:ascii="Times New Roman" w:hAnsi="Times New Roman" w:cs="Times New Roman"/>
          <w:i/>
          <w:iCs/>
          <w:color w:val="000000"/>
          <w:sz w:val="28"/>
          <w:szCs w:val="28"/>
          <w:shd w:val="clear" w:color="auto" w:fill="FFFFFF"/>
        </w:rPr>
        <w:t xml:space="preserve"> висловлює думку, що рік смерті Олега (912 р.) є початком затвердження християнства на Русі.</w:t>
      </w:r>
    </w:p>
    <w:p w:rsidR="00317CD4" w:rsidRDefault="00317CD4" w:rsidP="00317CD4">
      <w:pPr>
        <w:ind w:firstLine="567"/>
        <w:jc w:val="both"/>
        <w:rPr>
          <w:rFonts w:ascii="Times New Roman" w:hAnsi="Times New Roman" w:cs="Times New Roman"/>
          <w:color w:val="000000"/>
          <w:sz w:val="28"/>
          <w:szCs w:val="28"/>
        </w:rPr>
      </w:pPr>
      <w:r w:rsidRPr="00317CD4">
        <w:rPr>
          <w:rFonts w:ascii="Times New Roman" w:hAnsi="Times New Roman" w:cs="Times New Roman"/>
          <w:color w:val="000000"/>
          <w:sz w:val="28"/>
          <w:szCs w:val="28"/>
          <w:shd w:val="clear" w:color="auto" w:fill="FFFFFF"/>
        </w:rPr>
        <w:t>Ігор, син Рюрика, народився у 873 р. У день смерті його батька йому було 6, а при вступі на київський престол – 9 років. Отже, регентство Олега було виправданим. Але, узявши правління у свої руки, Олег правив одноособово до самої своєї смерті на протязі 30 років. До того часу, коли Ігор нарешті зміг почати свою діяльність, йому вже було 39 років.</w:t>
      </w:r>
      <w:r w:rsidRPr="00317CD4">
        <w:rPr>
          <w:rStyle w:val="apple-converted-space"/>
          <w:rFonts w:ascii="Times New Roman" w:hAnsi="Times New Roman" w:cs="Times New Roman"/>
          <w:color w:val="000000"/>
          <w:sz w:val="28"/>
          <w:szCs w:val="28"/>
          <w:shd w:val="clear" w:color="auto" w:fill="FFFFFF"/>
        </w:rPr>
        <w:t> </w:t>
      </w:r>
      <w:r w:rsidRPr="00317CD4">
        <w:rPr>
          <w:rFonts w:ascii="Times New Roman" w:hAnsi="Times New Roman" w:cs="Times New Roman"/>
          <w:i/>
          <w:iCs/>
          <w:color w:val="000000"/>
          <w:sz w:val="28"/>
          <w:szCs w:val="28"/>
          <w:shd w:val="clear" w:color="auto" w:fill="FFFFFF"/>
        </w:rPr>
        <w:t xml:space="preserve">До заслуг Ігоря відносять і усвідомлення прогресивної ролі християнства. Як мінімум беззаперечною залишається його релігійна терпимість. Є.Є. </w:t>
      </w:r>
      <w:proofErr w:type="spellStart"/>
      <w:r w:rsidRPr="00317CD4">
        <w:rPr>
          <w:rFonts w:ascii="Times New Roman" w:hAnsi="Times New Roman" w:cs="Times New Roman"/>
          <w:i/>
          <w:iCs/>
          <w:color w:val="000000"/>
          <w:sz w:val="28"/>
          <w:szCs w:val="28"/>
          <w:shd w:val="clear" w:color="auto" w:fill="FFFFFF"/>
        </w:rPr>
        <w:t>Голубинський</w:t>
      </w:r>
      <w:proofErr w:type="spellEnd"/>
      <w:r w:rsidRPr="00317CD4">
        <w:rPr>
          <w:rFonts w:ascii="Times New Roman" w:hAnsi="Times New Roman" w:cs="Times New Roman"/>
          <w:i/>
          <w:iCs/>
          <w:color w:val="000000"/>
          <w:sz w:val="28"/>
          <w:szCs w:val="28"/>
          <w:shd w:val="clear" w:color="auto" w:fill="FFFFFF"/>
        </w:rPr>
        <w:t xml:space="preserve"> навіть вважає князя “внутрішнім”, або тайним, християнином.</w:t>
      </w:r>
    </w:p>
    <w:p w:rsidR="00317CD4" w:rsidRDefault="00317CD4" w:rsidP="00317CD4">
      <w:pPr>
        <w:ind w:firstLine="567"/>
        <w:jc w:val="both"/>
        <w:rPr>
          <w:rFonts w:ascii="Times New Roman" w:hAnsi="Times New Roman" w:cs="Times New Roman"/>
          <w:color w:val="000000"/>
          <w:sz w:val="28"/>
          <w:szCs w:val="28"/>
        </w:rPr>
      </w:pPr>
      <w:r w:rsidRPr="00317CD4">
        <w:rPr>
          <w:rFonts w:ascii="Times New Roman" w:hAnsi="Times New Roman" w:cs="Times New Roman"/>
          <w:i/>
          <w:iCs/>
          <w:color w:val="000000"/>
          <w:sz w:val="28"/>
          <w:szCs w:val="28"/>
          <w:shd w:val="clear" w:color="auto" w:fill="FFFFFF"/>
        </w:rPr>
        <w:t xml:space="preserve">Дійсно, текст угоди з греками 944 р., який дійшов до нас в автентичному вигляді, вміщує ряд свідоцтв про те, що християнство на Русі в той час не просто існувало, а користувалося певною перевагою. Християни не тільки не </w:t>
      </w:r>
      <w:proofErr w:type="spellStart"/>
      <w:r w:rsidRPr="00317CD4">
        <w:rPr>
          <w:rFonts w:ascii="Times New Roman" w:hAnsi="Times New Roman" w:cs="Times New Roman"/>
          <w:i/>
          <w:iCs/>
          <w:color w:val="000000"/>
          <w:sz w:val="28"/>
          <w:szCs w:val="28"/>
          <w:shd w:val="clear" w:color="auto" w:fill="FFFFFF"/>
        </w:rPr>
        <w:t>пригноблювалися</w:t>
      </w:r>
      <w:proofErr w:type="spellEnd"/>
      <w:r w:rsidRPr="00317CD4">
        <w:rPr>
          <w:rFonts w:ascii="Times New Roman" w:hAnsi="Times New Roman" w:cs="Times New Roman"/>
          <w:i/>
          <w:iCs/>
          <w:color w:val="000000"/>
          <w:sz w:val="28"/>
          <w:szCs w:val="28"/>
          <w:shd w:val="clear" w:color="auto" w:fill="FFFFFF"/>
        </w:rPr>
        <w:t xml:space="preserve"> з боку держави, але й приймали активну участь в </w:t>
      </w:r>
      <w:r w:rsidRPr="00317CD4">
        <w:rPr>
          <w:rFonts w:ascii="Times New Roman" w:hAnsi="Times New Roman" w:cs="Times New Roman"/>
          <w:i/>
          <w:iCs/>
          <w:color w:val="000000"/>
          <w:sz w:val="28"/>
          <w:szCs w:val="28"/>
          <w:shd w:val="clear" w:color="auto" w:fill="FFFFFF"/>
        </w:rPr>
        <w:lastRenderedPageBreak/>
        <w:t>політичному житті країни. Більше того, на думку Є.Є.</w:t>
      </w:r>
      <w:proofErr w:type="spellStart"/>
      <w:r w:rsidRPr="00317CD4">
        <w:rPr>
          <w:rFonts w:ascii="Times New Roman" w:hAnsi="Times New Roman" w:cs="Times New Roman"/>
          <w:i/>
          <w:iCs/>
          <w:color w:val="000000"/>
          <w:sz w:val="28"/>
          <w:szCs w:val="28"/>
          <w:shd w:val="clear" w:color="auto" w:fill="FFFFFF"/>
        </w:rPr>
        <w:t>Голубинського</w:t>
      </w:r>
      <w:proofErr w:type="spellEnd"/>
      <w:r w:rsidRPr="00317CD4">
        <w:rPr>
          <w:rFonts w:ascii="Times New Roman" w:hAnsi="Times New Roman" w:cs="Times New Roman"/>
          <w:i/>
          <w:iCs/>
          <w:color w:val="000000"/>
          <w:sz w:val="28"/>
          <w:szCs w:val="28"/>
          <w:shd w:val="clear" w:color="auto" w:fill="FFFFFF"/>
        </w:rPr>
        <w:t>, прибічники християнства мали навіть більший вплив, ніж язичники.</w:t>
      </w:r>
    </w:p>
    <w:p w:rsidR="00317CD4" w:rsidRDefault="00317CD4" w:rsidP="00317CD4">
      <w:pPr>
        <w:ind w:firstLine="567"/>
        <w:jc w:val="both"/>
        <w:rPr>
          <w:rFonts w:ascii="Times New Roman" w:hAnsi="Times New Roman" w:cs="Times New Roman"/>
          <w:color w:val="000000"/>
          <w:sz w:val="28"/>
          <w:szCs w:val="28"/>
        </w:rPr>
      </w:pPr>
      <w:r w:rsidRPr="00317CD4">
        <w:rPr>
          <w:rFonts w:ascii="Times New Roman" w:hAnsi="Times New Roman" w:cs="Times New Roman"/>
          <w:color w:val="000000"/>
          <w:sz w:val="28"/>
          <w:szCs w:val="28"/>
          <w:shd w:val="clear" w:color="auto" w:fill="FFFFFF"/>
        </w:rPr>
        <w:t xml:space="preserve">Ігор був убитий осінню 945 р. впродовж феодальної війни в древлянській землі, яку спровокувала сутичка між воєводою </w:t>
      </w:r>
      <w:proofErr w:type="spellStart"/>
      <w:r w:rsidRPr="00317CD4">
        <w:rPr>
          <w:rFonts w:ascii="Times New Roman" w:hAnsi="Times New Roman" w:cs="Times New Roman"/>
          <w:color w:val="000000"/>
          <w:sz w:val="28"/>
          <w:szCs w:val="28"/>
          <w:shd w:val="clear" w:color="auto" w:fill="FFFFFF"/>
        </w:rPr>
        <w:t>Свинельдом</w:t>
      </w:r>
      <w:proofErr w:type="spellEnd"/>
      <w:r w:rsidRPr="00317CD4">
        <w:rPr>
          <w:rFonts w:ascii="Times New Roman" w:hAnsi="Times New Roman" w:cs="Times New Roman"/>
          <w:color w:val="000000"/>
          <w:sz w:val="28"/>
          <w:szCs w:val="28"/>
          <w:shd w:val="clear" w:color="auto" w:fill="FFFFFF"/>
        </w:rPr>
        <w:t xml:space="preserve"> та основною частиною київської дружини. Син та наступник вбитого князя Святослав у той час був іще дитиною і влада у Києві перейшла до вдови – Ольги. Це була рішуча та діяльна жінка – “</w:t>
      </w:r>
      <w:proofErr w:type="spellStart"/>
      <w:r w:rsidRPr="00317CD4">
        <w:rPr>
          <w:rFonts w:ascii="Times New Roman" w:hAnsi="Times New Roman" w:cs="Times New Roman"/>
          <w:color w:val="000000"/>
          <w:sz w:val="28"/>
          <w:szCs w:val="28"/>
          <w:shd w:val="clear" w:color="auto" w:fill="FFFFFF"/>
        </w:rPr>
        <w:t>мужского</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характера</w:t>
      </w:r>
      <w:proofErr w:type="spellEnd"/>
      <w:r w:rsidRPr="00317CD4">
        <w:rPr>
          <w:rFonts w:ascii="Times New Roman" w:hAnsi="Times New Roman" w:cs="Times New Roman"/>
          <w:color w:val="000000"/>
          <w:sz w:val="28"/>
          <w:szCs w:val="28"/>
          <w:shd w:val="clear" w:color="auto" w:fill="FFFFFF"/>
        </w:rPr>
        <w:t xml:space="preserve">”. З її ім’ям пов’язані деякі важливі заходи, що мали суттєвий вплив на подальший розвиток Київської Русі. Відомостей про те, коли, де, і при яких обставинах було хрещення Ольги, в різних джерелах настільки розпливчасті і так </w:t>
      </w:r>
      <w:proofErr w:type="spellStart"/>
      <w:r w:rsidRPr="00317CD4">
        <w:rPr>
          <w:rFonts w:ascii="Times New Roman" w:hAnsi="Times New Roman" w:cs="Times New Roman"/>
          <w:color w:val="000000"/>
          <w:sz w:val="28"/>
          <w:szCs w:val="28"/>
          <w:shd w:val="clear" w:color="auto" w:fill="FFFFFF"/>
        </w:rPr>
        <w:t>протирічать</w:t>
      </w:r>
      <w:proofErr w:type="spellEnd"/>
      <w:r w:rsidRPr="00317CD4">
        <w:rPr>
          <w:rFonts w:ascii="Times New Roman" w:hAnsi="Times New Roman" w:cs="Times New Roman"/>
          <w:color w:val="000000"/>
          <w:sz w:val="28"/>
          <w:szCs w:val="28"/>
          <w:shd w:val="clear" w:color="auto" w:fill="FFFFFF"/>
        </w:rPr>
        <w:t xml:space="preserve"> одна одній, що в науці виник цілий спектр поглядів, з яких жодний не може претендувати на достовірність.</w:t>
      </w:r>
      <w:r w:rsidRPr="00317CD4">
        <w:rPr>
          <w:rStyle w:val="apple-converted-space"/>
          <w:rFonts w:ascii="Times New Roman" w:hAnsi="Times New Roman" w:cs="Times New Roman"/>
          <w:color w:val="000000"/>
          <w:sz w:val="28"/>
          <w:szCs w:val="28"/>
          <w:shd w:val="clear" w:color="auto" w:fill="FFFFFF"/>
        </w:rPr>
        <w:t> </w:t>
      </w:r>
      <w:r w:rsidRPr="00317CD4">
        <w:rPr>
          <w:rFonts w:ascii="Times New Roman" w:hAnsi="Times New Roman" w:cs="Times New Roman"/>
          <w:i/>
          <w:iCs/>
          <w:color w:val="000000"/>
          <w:sz w:val="28"/>
          <w:szCs w:val="28"/>
          <w:shd w:val="clear" w:color="auto" w:fill="FFFFFF"/>
        </w:rPr>
        <w:t>Але факт зостається фактом – Ольга була християнкою, і це був її особистий вибір.</w:t>
      </w:r>
      <w:r w:rsidRPr="00317CD4">
        <w:rPr>
          <w:rStyle w:val="apple-converted-space"/>
          <w:rFonts w:ascii="Times New Roman" w:hAnsi="Times New Roman" w:cs="Times New Roman"/>
          <w:color w:val="000000"/>
          <w:sz w:val="28"/>
          <w:szCs w:val="28"/>
          <w:shd w:val="clear" w:color="auto" w:fill="FFFFFF"/>
        </w:rPr>
        <w:t> </w:t>
      </w:r>
      <w:r w:rsidRPr="00317CD4">
        <w:rPr>
          <w:rFonts w:ascii="Times New Roman" w:hAnsi="Times New Roman" w:cs="Times New Roman"/>
          <w:color w:val="000000"/>
          <w:sz w:val="28"/>
          <w:szCs w:val="28"/>
          <w:shd w:val="clear" w:color="auto" w:fill="FFFFFF"/>
        </w:rPr>
        <w:t>До Ольги в Києві ( і не тільки в Києві) вже були церкви, широко відкриті для населення. Прийняття княгинею християнство не могло не дати поштовху для збільшення православної пастви; Ольга та її оточення повинні були піддержувати та заохочувати місіонерську діяльність місцевого духовенства. Окрім того, особистий приклад володарки активно впливав на свідомість підданих.</w:t>
      </w:r>
    </w:p>
    <w:p w:rsidR="00317CD4" w:rsidRDefault="00317CD4" w:rsidP="00317CD4">
      <w:pPr>
        <w:ind w:firstLine="567"/>
        <w:jc w:val="both"/>
        <w:rPr>
          <w:rFonts w:ascii="Times New Roman" w:hAnsi="Times New Roman" w:cs="Times New Roman"/>
          <w:color w:val="000000"/>
          <w:sz w:val="28"/>
          <w:szCs w:val="28"/>
        </w:rPr>
      </w:pPr>
      <w:r w:rsidRPr="00317CD4">
        <w:rPr>
          <w:rFonts w:ascii="Times New Roman" w:hAnsi="Times New Roman" w:cs="Times New Roman"/>
          <w:color w:val="000000"/>
          <w:sz w:val="28"/>
          <w:szCs w:val="28"/>
          <w:shd w:val="clear" w:color="auto" w:fill="FFFFFF"/>
        </w:rPr>
        <w:t>Збільшення числа християн викликало потребу в нових храмах. І, хоча конкретних відомостей майже немає, будівництво парафіяльних церков у часи Ольги мають бути досить імовірними.</w:t>
      </w:r>
    </w:p>
    <w:p w:rsidR="00317CD4" w:rsidRDefault="00317CD4" w:rsidP="00317CD4">
      <w:pPr>
        <w:ind w:firstLine="567"/>
        <w:jc w:val="both"/>
        <w:rPr>
          <w:rFonts w:ascii="Times New Roman" w:hAnsi="Times New Roman" w:cs="Times New Roman"/>
          <w:color w:val="000000"/>
          <w:sz w:val="28"/>
          <w:szCs w:val="28"/>
        </w:rPr>
      </w:pPr>
      <w:r w:rsidRPr="00317CD4">
        <w:rPr>
          <w:rFonts w:ascii="Times New Roman" w:hAnsi="Times New Roman" w:cs="Times New Roman"/>
          <w:i/>
          <w:iCs/>
          <w:color w:val="000000"/>
          <w:sz w:val="28"/>
          <w:szCs w:val="28"/>
          <w:shd w:val="clear" w:color="auto" w:fill="FFFFFF"/>
        </w:rPr>
        <w:t>Цікавим епізодом в ранній історії давньоруського християнства є спроба</w:t>
      </w:r>
      <w:r w:rsidRPr="00317CD4">
        <w:rPr>
          <w:rStyle w:val="apple-converted-space"/>
          <w:rFonts w:ascii="Times New Roman" w:hAnsi="Times New Roman" w:cs="Times New Roman"/>
          <w:i/>
          <w:iCs/>
          <w:color w:val="000000"/>
          <w:sz w:val="28"/>
          <w:szCs w:val="28"/>
          <w:shd w:val="clear" w:color="auto" w:fill="FFFFFF"/>
        </w:rPr>
        <w:t> </w:t>
      </w:r>
      <w:r w:rsidRPr="00317CD4">
        <w:rPr>
          <w:rFonts w:ascii="Times New Roman" w:hAnsi="Times New Roman" w:cs="Times New Roman"/>
          <w:i/>
          <w:iCs/>
          <w:color w:val="000000"/>
          <w:sz w:val="28"/>
          <w:szCs w:val="28"/>
          <w:shd w:val="clear" w:color="auto" w:fill="FFFFFF"/>
        </w:rPr>
        <w:t xml:space="preserve">Ольги зав’язати відносини з заходом, зокрема з Західною церквою, </w:t>
      </w:r>
      <w:proofErr w:type="spellStart"/>
      <w:r w:rsidRPr="00317CD4">
        <w:rPr>
          <w:rFonts w:ascii="Times New Roman" w:hAnsi="Times New Roman" w:cs="Times New Roman"/>
          <w:i/>
          <w:iCs/>
          <w:color w:val="000000"/>
          <w:sz w:val="28"/>
          <w:szCs w:val="28"/>
          <w:shd w:val="clear" w:color="auto" w:fill="FFFFFF"/>
        </w:rPr>
        <w:t>очолюваноюРимом</w:t>
      </w:r>
      <w:proofErr w:type="spellEnd"/>
      <w:r w:rsidRPr="00317CD4">
        <w:rPr>
          <w:rFonts w:ascii="Times New Roman" w:hAnsi="Times New Roman" w:cs="Times New Roman"/>
          <w:i/>
          <w:iCs/>
          <w:color w:val="000000"/>
          <w:sz w:val="28"/>
          <w:szCs w:val="28"/>
          <w:shd w:val="clear" w:color="auto" w:fill="FFFFFF"/>
        </w:rPr>
        <w:t>. Ця подія має точну дату. У 959 р.</w:t>
      </w:r>
      <w:r w:rsidRPr="00317CD4">
        <w:rPr>
          <w:rStyle w:val="apple-converted-space"/>
          <w:rFonts w:ascii="Times New Roman" w:hAnsi="Times New Roman" w:cs="Times New Roman"/>
          <w:color w:val="000000"/>
          <w:sz w:val="28"/>
          <w:szCs w:val="28"/>
          <w:shd w:val="clear" w:color="auto" w:fill="FFFFFF"/>
        </w:rPr>
        <w:t> </w:t>
      </w:r>
    </w:p>
    <w:p w:rsidR="00317CD4" w:rsidRDefault="00317CD4" w:rsidP="00317CD4">
      <w:pPr>
        <w:ind w:firstLine="567"/>
        <w:jc w:val="both"/>
        <w:rPr>
          <w:rFonts w:ascii="Times New Roman" w:hAnsi="Times New Roman" w:cs="Times New Roman"/>
          <w:color w:val="000000"/>
          <w:sz w:val="28"/>
          <w:szCs w:val="28"/>
        </w:rPr>
      </w:pPr>
      <w:r w:rsidRPr="00317CD4">
        <w:rPr>
          <w:rFonts w:ascii="Times New Roman" w:hAnsi="Times New Roman" w:cs="Times New Roman"/>
          <w:color w:val="000000"/>
          <w:sz w:val="28"/>
          <w:szCs w:val="28"/>
          <w:shd w:val="clear" w:color="auto" w:fill="FFFFFF"/>
        </w:rPr>
        <w:t xml:space="preserve">Ольга виконувала державні функції не як повноважна правителька, а як регентша при своєму маленькому синові. Йшли роки, Святослав підростав, але мати не поспішала передати йому правління. Частково це пояснюється тим, </w:t>
      </w:r>
      <w:proofErr w:type="spellStart"/>
      <w:r w:rsidRPr="00317CD4">
        <w:rPr>
          <w:rFonts w:ascii="Times New Roman" w:hAnsi="Times New Roman" w:cs="Times New Roman"/>
          <w:color w:val="000000"/>
          <w:sz w:val="28"/>
          <w:szCs w:val="28"/>
          <w:shd w:val="clear" w:color="auto" w:fill="FFFFFF"/>
        </w:rPr>
        <w:t>щоСвятослав</w:t>
      </w:r>
      <w:proofErr w:type="spellEnd"/>
      <w:r w:rsidRPr="00317CD4">
        <w:rPr>
          <w:rFonts w:ascii="Times New Roman" w:hAnsi="Times New Roman" w:cs="Times New Roman"/>
          <w:color w:val="000000"/>
          <w:sz w:val="28"/>
          <w:szCs w:val="28"/>
          <w:shd w:val="clear" w:color="auto" w:fill="FFFFFF"/>
        </w:rPr>
        <w:t xml:space="preserve"> не виявляв цікавості до державних справ, а скоріш мав схильність до війн та походів.</w:t>
      </w:r>
    </w:p>
    <w:p w:rsidR="00317CD4" w:rsidRDefault="00317CD4" w:rsidP="00317CD4">
      <w:pPr>
        <w:ind w:firstLine="567"/>
        <w:jc w:val="both"/>
        <w:rPr>
          <w:rFonts w:ascii="Times New Roman" w:hAnsi="Times New Roman" w:cs="Times New Roman"/>
          <w:color w:val="000000"/>
          <w:sz w:val="28"/>
          <w:szCs w:val="28"/>
        </w:rPr>
      </w:pPr>
      <w:r w:rsidRPr="00317CD4">
        <w:rPr>
          <w:rFonts w:ascii="Times New Roman" w:hAnsi="Times New Roman" w:cs="Times New Roman"/>
          <w:color w:val="000000"/>
          <w:sz w:val="28"/>
          <w:szCs w:val="28"/>
          <w:shd w:val="clear" w:color="auto" w:fill="FFFFFF"/>
        </w:rPr>
        <w:t>У літописах нічого не повідомляється про перехід влади до Святослава та про його особисте правління взагалі. Мова іде лише про початок військової діяльності. Державні справи зоставалися прерогативою Ольги до самої її смерті.</w:t>
      </w:r>
      <w:r w:rsidRPr="00317CD4">
        <w:rPr>
          <w:rStyle w:val="apple-converted-space"/>
          <w:rFonts w:ascii="Times New Roman" w:hAnsi="Times New Roman" w:cs="Times New Roman"/>
          <w:color w:val="000000"/>
          <w:sz w:val="28"/>
          <w:szCs w:val="28"/>
          <w:shd w:val="clear" w:color="auto" w:fill="FFFFFF"/>
        </w:rPr>
        <w:t> </w:t>
      </w:r>
      <w:r w:rsidRPr="00317CD4">
        <w:rPr>
          <w:rFonts w:ascii="Times New Roman" w:hAnsi="Times New Roman" w:cs="Times New Roman"/>
          <w:b/>
          <w:bCs/>
          <w:i/>
          <w:iCs/>
          <w:color w:val="000000"/>
          <w:sz w:val="28"/>
          <w:szCs w:val="28"/>
          <w:shd w:val="clear" w:color="auto" w:fill="FFFFFF"/>
        </w:rPr>
        <w:t>Святослав же знаходився під впливом дружини (</w:t>
      </w:r>
      <w:proofErr w:type="spellStart"/>
      <w:r w:rsidRPr="00317CD4">
        <w:rPr>
          <w:rFonts w:ascii="Times New Roman" w:hAnsi="Times New Roman" w:cs="Times New Roman"/>
          <w:b/>
          <w:bCs/>
          <w:i/>
          <w:iCs/>
          <w:color w:val="000000"/>
          <w:sz w:val="28"/>
          <w:szCs w:val="28"/>
          <w:shd w:val="clear" w:color="auto" w:fill="FFFFFF"/>
        </w:rPr>
        <w:t>варяжської</w:t>
      </w:r>
      <w:proofErr w:type="spellEnd"/>
      <w:r w:rsidRPr="00317CD4">
        <w:rPr>
          <w:rFonts w:ascii="Times New Roman" w:hAnsi="Times New Roman" w:cs="Times New Roman"/>
          <w:b/>
          <w:bCs/>
          <w:i/>
          <w:iCs/>
          <w:color w:val="000000"/>
          <w:sz w:val="28"/>
          <w:szCs w:val="28"/>
          <w:shd w:val="clear" w:color="auto" w:fill="FFFFFF"/>
        </w:rPr>
        <w:t xml:space="preserve">, тобто язичницької) і відчував глибоку відразу до </w:t>
      </w:r>
      <w:proofErr w:type="spellStart"/>
      <w:r w:rsidRPr="00317CD4">
        <w:rPr>
          <w:rFonts w:ascii="Times New Roman" w:hAnsi="Times New Roman" w:cs="Times New Roman"/>
          <w:b/>
          <w:bCs/>
          <w:i/>
          <w:iCs/>
          <w:color w:val="000000"/>
          <w:sz w:val="28"/>
          <w:szCs w:val="28"/>
          <w:shd w:val="clear" w:color="auto" w:fill="FFFFFF"/>
        </w:rPr>
        <w:t>греко</w:t>
      </w:r>
      <w:proofErr w:type="spellEnd"/>
      <w:r w:rsidRPr="00317CD4">
        <w:rPr>
          <w:rFonts w:ascii="Times New Roman" w:hAnsi="Times New Roman" w:cs="Times New Roman"/>
          <w:b/>
          <w:bCs/>
          <w:i/>
          <w:iCs/>
          <w:color w:val="000000"/>
          <w:sz w:val="28"/>
          <w:szCs w:val="28"/>
          <w:shd w:val="clear" w:color="auto" w:fill="FFFFFF"/>
        </w:rPr>
        <w:t xml:space="preserve"> – слов’янської віри.</w:t>
      </w:r>
    </w:p>
    <w:p w:rsidR="00317CD4" w:rsidRDefault="00317CD4" w:rsidP="00317CD4">
      <w:pPr>
        <w:ind w:firstLine="567"/>
        <w:jc w:val="both"/>
        <w:rPr>
          <w:rFonts w:ascii="Times New Roman" w:hAnsi="Times New Roman" w:cs="Times New Roman"/>
          <w:i/>
          <w:iCs/>
          <w:color w:val="000000"/>
          <w:sz w:val="28"/>
          <w:szCs w:val="28"/>
          <w:shd w:val="clear" w:color="auto" w:fill="FFFFFF"/>
        </w:rPr>
      </w:pPr>
      <w:r w:rsidRPr="00317CD4">
        <w:rPr>
          <w:rFonts w:ascii="Times New Roman" w:hAnsi="Times New Roman" w:cs="Times New Roman"/>
          <w:i/>
          <w:iCs/>
          <w:color w:val="000000"/>
          <w:sz w:val="28"/>
          <w:szCs w:val="28"/>
          <w:shd w:val="clear" w:color="auto" w:fill="FFFFFF"/>
        </w:rPr>
        <w:t>Доки Ольга була жива та міцно тримала кермо державного правління,</w:t>
      </w:r>
      <w:r w:rsidRPr="00317CD4">
        <w:rPr>
          <w:rStyle w:val="apple-converted-space"/>
          <w:rFonts w:ascii="Times New Roman" w:hAnsi="Times New Roman" w:cs="Times New Roman"/>
          <w:i/>
          <w:iCs/>
          <w:color w:val="000000"/>
          <w:sz w:val="28"/>
          <w:szCs w:val="28"/>
          <w:shd w:val="clear" w:color="auto" w:fill="FFFFFF"/>
        </w:rPr>
        <w:t> </w:t>
      </w:r>
      <w:r w:rsidRPr="00317CD4">
        <w:rPr>
          <w:rFonts w:ascii="Times New Roman" w:hAnsi="Times New Roman" w:cs="Times New Roman"/>
          <w:i/>
          <w:iCs/>
          <w:color w:val="000000"/>
          <w:sz w:val="28"/>
          <w:szCs w:val="28"/>
          <w:shd w:val="clear" w:color="auto" w:fill="FFFFFF"/>
        </w:rPr>
        <w:t xml:space="preserve">Святослав стримував свої антихристиянські емоції та виявляв до </w:t>
      </w:r>
      <w:r w:rsidRPr="00317CD4">
        <w:rPr>
          <w:rFonts w:ascii="Times New Roman" w:hAnsi="Times New Roman" w:cs="Times New Roman"/>
          <w:i/>
          <w:iCs/>
          <w:color w:val="000000"/>
          <w:sz w:val="28"/>
          <w:szCs w:val="28"/>
          <w:shd w:val="clear" w:color="auto" w:fill="FFFFFF"/>
        </w:rPr>
        <w:lastRenderedPageBreak/>
        <w:t>нової віри лояльність. Відмовившись хреститися сам, він не міг заборонити це іншим.</w:t>
      </w:r>
    </w:p>
    <w:p w:rsidR="00317CD4" w:rsidRDefault="00317CD4" w:rsidP="00317CD4">
      <w:pPr>
        <w:ind w:firstLine="567"/>
        <w:jc w:val="both"/>
        <w:rPr>
          <w:rFonts w:ascii="Times New Roman" w:hAnsi="Times New Roman" w:cs="Times New Roman"/>
          <w:b/>
          <w:bCs/>
          <w:color w:val="000000"/>
          <w:sz w:val="28"/>
          <w:szCs w:val="28"/>
          <w:shd w:val="clear" w:color="auto" w:fill="FFFFFF"/>
        </w:rPr>
      </w:pPr>
      <w:r>
        <w:rPr>
          <w:rFonts w:ascii="Times New Roman" w:hAnsi="Times New Roman" w:cs="Times New Roman"/>
          <w:color w:val="000000"/>
          <w:sz w:val="28"/>
          <w:szCs w:val="28"/>
          <w:shd w:val="clear" w:color="auto" w:fill="FFFFFF"/>
        </w:rPr>
        <w:t>«</w:t>
      </w:r>
      <w:proofErr w:type="spellStart"/>
      <w:r w:rsidRPr="00317CD4">
        <w:rPr>
          <w:rFonts w:ascii="Times New Roman" w:hAnsi="Times New Roman" w:cs="Times New Roman"/>
          <w:b/>
          <w:bCs/>
          <w:color w:val="000000"/>
          <w:sz w:val="28"/>
          <w:szCs w:val="28"/>
          <w:shd w:val="clear" w:color="auto" w:fill="FFFFFF"/>
        </w:rPr>
        <w:t>Аще</w:t>
      </w:r>
      <w:proofErr w:type="spellEnd"/>
      <w:r w:rsidRPr="00317CD4">
        <w:rPr>
          <w:rFonts w:ascii="Times New Roman" w:hAnsi="Times New Roman" w:cs="Times New Roman"/>
          <w:b/>
          <w:bCs/>
          <w:color w:val="000000"/>
          <w:sz w:val="28"/>
          <w:szCs w:val="28"/>
          <w:shd w:val="clear" w:color="auto" w:fill="FFFFFF"/>
        </w:rPr>
        <w:t xml:space="preserve"> </w:t>
      </w:r>
      <w:proofErr w:type="spellStart"/>
      <w:r w:rsidRPr="00317CD4">
        <w:rPr>
          <w:rFonts w:ascii="Times New Roman" w:hAnsi="Times New Roman" w:cs="Times New Roman"/>
          <w:b/>
          <w:bCs/>
          <w:color w:val="000000"/>
          <w:sz w:val="28"/>
          <w:szCs w:val="28"/>
          <w:shd w:val="clear" w:color="auto" w:fill="FFFFFF"/>
        </w:rPr>
        <w:t>кто</w:t>
      </w:r>
      <w:proofErr w:type="spellEnd"/>
      <w:r w:rsidRPr="00317CD4">
        <w:rPr>
          <w:rFonts w:ascii="Times New Roman" w:hAnsi="Times New Roman" w:cs="Times New Roman"/>
          <w:b/>
          <w:bCs/>
          <w:color w:val="000000"/>
          <w:sz w:val="28"/>
          <w:szCs w:val="28"/>
          <w:shd w:val="clear" w:color="auto" w:fill="FFFFFF"/>
        </w:rPr>
        <w:t xml:space="preserve"> </w:t>
      </w:r>
      <w:proofErr w:type="spellStart"/>
      <w:r w:rsidRPr="00317CD4">
        <w:rPr>
          <w:rFonts w:ascii="Times New Roman" w:hAnsi="Times New Roman" w:cs="Times New Roman"/>
          <w:b/>
          <w:bCs/>
          <w:color w:val="000000"/>
          <w:sz w:val="28"/>
          <w:szCs w:val="28"/>
          <w:shd w:val="clear" w:color="auto" w:fill="FFFFFF"/>
        </w:rPr>
        <w:t>хотяше</w:t>
      </w:r>
      <w:proofErr w:type="spellEnd"/>
      <w:r w:rsidRPr="00317CD4">
        <w:rPr>
          <w:rFonts w:ascii="Times New Roman" w:hAnsi="Times New Roman" w:cs="Times New Roman"/>
          <w:b/>
          <w:bCs/>
          <w:color w:val="000000"/>
          <w:sz w:val="28"/>
          <w:szCs w:val="28"/>
          <w:shd w:val="clear" w:color="auto" w:fill="FFFFFF"/>
        </w:rPr>
        <w:t xml:space="preserve"> волею </w:t>
      </w:r>
      <w:proofErr w:type="spellStart"/>
      <w:r w:rsidRPr="00317CD4">
        <w:rPr>
          <w:rFonts w:ascii="Times New Roman" w:hAnsi="Times New Roman" w:cs="Times New Roman"/>
          <w:b/>
          <w:bCs/>
          <w:color w:val="000000"/>
          <w:sz w:val="28"/>
          <w:szCs w:val="28"/>
          <w:shd w:val="clear" w:color="auto" w:fill="FFFFFF"/>
        </w:rPr>
        <w:t>крестится</w:t>
      </w:r>
      <w:proofErr w:type="spellEnd"/>
      <w:r w:rsidRPr="00317CD4">
        <w:rPr>
          <w:rFonts w:ascii="Times New Roman" w:hAnsi="Times New Roman" w:cs="Times New Roman"/>
          <w:b/>
          <w:bCs/>
          <w:color w:val="000000"/>
          <w:sz w:val="28"/>
          <w:szCs w:val="28"/>
          <w:shd w:val="clear" w:color="auto" w:fill="FFFFFF"/>
        </w:rPr>
        <w:t xml:space="preserve">, не </w:t>
      </w:r>
      <w:proofErr w:type="spellStart"/>
      <w:r w:rsidRPr="00317CD4">
        <w:rPr>
          <w:rFonts w:ascii="Times New Roman" w:hAnsi="Times New Roman" w:cs="Times New Roman"/>
          <w:b/>
          <w:bCs/>
          <w:color w:val="000000"/>
          <w:sz w:val="28"/>
          <w:szCs w:val="28"/>
          <w:shd w:val="clear" w:color="auto" w:fill="FFFFFF"/>
        </w:rPr>
        <w:t>браняху</w:t>
      </w:r>
      <w:proofErr w:type="spellEnd"/>
      <w:r w:rsidRPr="00317CD4">
        <w:rPr>
          <w:rFonts w:ascii="Times New Roman" w:hAnsi="Times New Roman" w:cs="Times New Roman"/>
          <w:b/>
          <w:bCs/>
          <w:color w:val="000000"/>
          <w:sz w:val="28"/>
          <w:szCs w:val="28"/>
          <w:shd w:val="clear" w:color="auto" w:fill="FFFFFF"/>
        </w:rPr>
        <w:t xml:space="preserve">, </w:t>
      </w:r>
      <w:proofErr w:type="spellStart"/>
      <w:r w:rsidRPr="00317CD4">
        <w:rPr>
          <w:rFonts w:ascii="Times New Roman" w:hAnsi="Times New Roman" w:cs="Times New Roman"/>
          <w:b/>
          <w:bCs/>
          <w:color w:val="000000"/>
          <w:sz w:val="28"/>
          <w:szCs w:val="28"/>
          <w:shd w:val="clear" w:color="auto" w:fill="FFFFFF"/>
        </w:rPr>
        <w:t>но</w:t>
      </w:r>
      <w:proofErr w:type="spellEnd"/>
      <w:r w:rsidRPr="00317CD4">
        <w:rPr>
          <w:rFonts w:ascii="Times New Roman" w:hAnsi="Times New Roman" w:cs="Times New Roman"/>
          <w:b/>
          <w:bCs/>
          <w:color w:val="000000"/>
          <w:sz w:val="28"/>
          <w:szCs w:val="28"/>
          <w:shd w:val="clear" w:color="auto" w:fill="FFFFFF"/>
        </w:rPr>
        <w:t xml:space="preserve"> </w:t>
      </w:r>
      <w:proofErr w:type="spellStart"/>
      <w:r w:rsidRPr="00317CD4">
        <w:rPr>
          <w:rFonts w:ascii="Times New Roman" w:hAnsi="Times New Roman" w:cs="Times New Roman"/>
          <w:b/>
          <w:bCs/>
          <w:color w:val="000000"/>
          <w:sz w:val="28"/>
          <w:szCs w:val="28"/>
          <w:shd w:val="clear" w:color="auto" w:fill="FFFFFF"/>
        </w:rPr>
        <w:t>ругахуся</w:t>
      </w:r>
      <w:proofErr w:type="spellEnd"/>
      <w:r w:rsidRPr="00317CD4">
        <w:rPr>
          <w:rFonts w:ascii="Times New Roman" w:hAnsi="Times New Roman" w:cs="Times New Roman"/>
          <w:b/>
          <w:bCs/>
          <w:color w:val="000000"/>
          <w:sz w:val="28"/>
          <w:szCs w:val="28"/>
          <w:shd w:val="clear" w:color="auto" w:fill="FFFFFF"/>
        </w:rPr>
        <w:t xml:space="preserve"> тому», читаємо у</w:t>
      </w:r>
      <w:r w:rsidRPr="00317CD4">
        <w:rPr>
          <w:rStyle w:val="apple-converted-space"/>
          <w:rFonts w:ascii="Times New Roman" w:hAnsi="Times New Roman" w:cs="Times New Roman"/>
          <w:color w:val="000000"/>
          <w:sz w:val="28"/>
          <w:szCs w:val="28"/>
          <w:shd w:val="clear" w:color="auto" w:fill="FFFFFF"/>
        </w:rPr>
        <w:t> </w:t>
      </w:r>
      <w:r w:rsidRPr="00317CD4">
        <w:rPr>
          <w:rFonts w:ascii="Times New Roman" w:hAnsi="Times New Roman" w:cs="Times New Roman"/>
          <w:b/>
          <w:bCs/>
          <w:color w:val="000000"/>
          <w:sz w:val="28"/>
          <w:szCs w:val="28"/>
          <w:shd w:val="clear" w:color="auto" w:fill="FFFFFF"/>
        </w:rPr>
        <w:t>“Повісті временних літ”.</w:t>
      </w:r>
      <w:r w:rsidRPr="00317CD4">
        <w:rPr>
          <w:rStyle w:val="apple-converted-space"/>
          <w:rFonts w:ascii="Times New Roman" w:hAnsi="Times New Roman" w:cs="Times New Roman"/>
          <w:color w:val="000000"/>
          <w:sz w:val="28"/>
          <w:szCs w:val="28"/>
          <w:shd w:val="clear" w:color="auto" w:fill="FFFFFF"/>
        </w:rPr>
        <w:t> </w:t>
      </w:r>
      <w:r w:rsidRPr="00317CD4">
        <w:rPr>
          <w:rFonts w:ascii="Times New Roman" w:hAnsi="Times New Roman" w:cs="Times New Roman"/>
          <w:color w:val="000000"/>
          <w:sz w:val="28"/>
          <w:szCs w:val="28"/>
          <w:shd w:val="clear" w:color="auto" w:fill="FFFFFF"/>
        </w:rPr>
        <w:t>Цитована літописна фраза народила традицію зображувати Святослава людиною, байдужою у справах релігії, при якій на Русі жилося вільно і християнам, і язичникам. До 969 р., мабуть, так і було, але</w:t>
      </w:r>
      <w:r w:rsidRPr="00317CD4">
        <w:rPr>
          <w:rStyle w:val="apple-converted-space"/>
          <w:rFonts w:ascii="Times New Roman" w:hAnsi="Times New Roman" w:cs="Times New Roman"/>
          <w:color w:val="000000"/>
          <w:sz w:val="28"/>
          <w:szCs w:val="28"/>
          <w:shd w:val="clear" w:color="auto" w:fill="FFFFFF"/>
        </w:rPr>
        <w:t> </w:t>
      </w:r>
      <w:r w:rsidRPr="00317CD4">
        <w:rPr>
          <w:rFonts w:ascii="Times New Roman" w:hAnsi="Times New Roman" w:cs="Times New Roman"/>
          <w:b/>
          <w:bCs/>
          <w:color w:val="000000"/>
          <w:sz w:val="28"/>
          <w:szCs w:val="28"/>
          <w:shd w:val="clear" w:color="auto" w:fill="FFFFFF"/>
        </w:rPr>
        <w:t xml:space="preserve">після смерті Ольги Святослав дав вихід ненависті. Почався другий </w:t>
      </w:r>
      <w:proofErr w:type="spellStart"/>
      <w:r w:rsidRPr="00317CD4">
        <w:rPr>
          <w:rFonts w:ascii="Times New Roman" w:hAnsi="Times New Roman" w:cs="Times New Roman"/>
          <w:b/>
          <w:bCs/>
          <w:color w:val="000000"/>
          <w:sz w:val="28"/>
          <w:szCs w:val="28"/>
          <w:shd w:val="clear" w:color="auto" w:fill="FFFFFF"/>
        </w:rPr>
        <w:t>протихристиянський</w:t>
      </w:r>
      <w:proofErr w:type="spellEnd"/>
      <w:r w:rsidRPr="00317CD4">
        <w:rPr>
          <w:rFonts w:ascii="Times New Roman" w:hAnsi="Times New Roman" w:cs="Times New Roman"/>
          <w:b/>
          <w:bCs/>
          <w:color w:val="000000"/>
          <w:sz w:val="28"/>
          <w:szCs w:val="28"/>
          <w:shd w:val="clear" w:color="auto" w:fill="FFFFFF"/>
        </w:rPr>
        <w:t xml:space="preserve"> терор, який тривав неповних три роки (969 972 рр.)</w:t>
      </w:r>
      <w:proofErr w:type="spellStart"/>
      <w:r w:rsidRPr="00317CD4">
        <w:rPr>
          <w:rFonts w:ascii="Times New Roman" w:hAnsi="Times New Roman" w:cs="Times New Roman"/>
          <w:b/>
          <w:bCs/>
          <w:color w:val="000000"/>
          <w:sz w:val="28"/>
          <w:szCs w:val="28"/>
          <w:shd w:val="clear" w:color="auto" w:fill="FFFFFF"/>
        </w:rPr>
        <w:t>.Одним</w:t>
      </w:r>
      <w:proofErr w:type="spellEnd"/>
      <w:r w:rsidRPr="00317CD4">
        <w:rPr>
          <w:rFonts w:ascii="Times New Roman" w:hAnsi="Times New Roman" w:cs="Times New Roman"/>
          <w:b/>
          <w:bCs/>
          <w:color w:val="000000"/>
          <w:sz w:val="28"/>
          <w:szCs w:val="28"/>
          <w:shd w:val="clear" w:color="auto" w:fill="FFFFFF"/>
        </w:rPr>
        <w:t xml:space="preserve"> з конкретних проявів репресій Святослава, є знищення церков.</w:t>
      </w:r>
    </w:p>
    <w:p w:rsidR="00317CD4" w:rsidRDefault="00317CD4" w:rsidP="00317CD4">
      <w:pPr>
        <w:ind w:firstLine="567"/>
        <w:jc w:val="both"/>
        <w:rPr>
          <w:rFonts w:ascii="Times New Roman" w:hAnsi="Times New Roman" w:cs="Times New Roman"/>
          <w:color w:val="000000"/>
          <w:sz w:val="28"/>
          <w:szCs w:val="28"/>
        </w:rPr>
      </w:pPr>
      <w:r w:rsidRPr="00317CD4">
        <w:rPr>
          <w:rFonts w:ascii="Times New Roman" w:hAnsi="Times New Roman" w:cs="Times New Roman"/>
          <w:color w:val="000000"/>
          <w:sz w:val="28"/>
          <w:szCs w:val="28"/>
          <w:shd w:val="clear" w:color="auto" w:fill="FFFFFF"/>
        </w:rPr>
        <w:t>В.Н.</w:t>
      </w:r>
      <w:proofErr w:type="spellStart"/>
      <w:r w:rsidRPr="00317CD4">
        <w:rPr>
          <w:rFonts w:ascii="Times New Roman" w:hAnsi="Times New Roman" w:cs="Times New Roman"/>
          <w:color w:val="000000"/>
          <w:sz w:val="28"/>
          <w:szCs w:val="28"/>
          <w:shd w:val="clear" w:color="auto" w:fill="FFFFFF"/>
        </w:rPr>
        <w:t>Татіщєв</w:t>
      </w:r>
      <w:proofErr w:type="spellEnd"/>
      <w:r w:rsidRPr="00317CD4">
        <w:rPr>
          <w:rFonts w:ascii="Times New Roman" w:hAnsi="Times New Roman" w:cs="Times New Roman"/>
          <w:color w:val="000000"/>
          <w:sz w:val="28"/>
          <w:szCs w:val="28"/>
          <w:shd w:val="clear" w:color="auto" w:fill="FFFFFF"/>
        </w:rPr>
        <w:t xml:space="preserve"> називає серед зруйнованих споруд Софійську церкву, засновану Ольгою. Така ж доля спіткала і Миколаївську церкву на Аскольдовій могилі.</w:t>
      </w:r>
    </w:p>
    <w:p w:rsidR="00317CD4" w:rsidRDefault="00317CD4" w:rsidP="00317CD4">
      <w:pPr>
        <w:ind w:firstLine="567"/>
        <w:jc w:val="both"/>
        <w:rPr>
          <w:rFonts w:ascii="Times New Roman" w:hAnsi="Times New Roman" w:cs="Times New Roman"/>
          <w:color w:val="000000"/>
          <w:sz w:val="28"/>
          <w:szCs w:val="28"/>
        </w:rPr>
      </w:pPr>
      <w:r w:rsidRPr="00317CD4">
        <w:rPr>
          <w:rFonts w:ascii="Times New Roman" w:hAnsi="Times New Roman" w:cs="Times New Roman"/>
          <w:color w:val="000000"/>
          <w:sz w:val="28"/>
          <w:szCs w:val="28"/>
          <w:shd w:val="clear" w:color="auto" w:fill="FFFFFF"/>
        </w:rPr>
        <w:t>Третя, і остання хвиля проти</w:t>
      </w:r>
      <w:r w:rsidR="00D2410D">
        <w:rPr>
          <w:rFonts w:ascii="Times New Roman" w:hAnsi="Times New Roman" w:cs="Times New Roman"/>
          <w:color w:val="000000"/>
          <w:sz w:val="28"/>
          <w:szCs w:val="28"/>
          <w:shd w:val="clear" w:color="auto" w:fill="FFFFFF"/>
        </w:rPr>
        <w:t xml:space="preserve"> </w:t>
      </w:r>
      <w:r w:rsidRPr="00317CD4">
        <w:rPr>
          <w:rFonts w:ascii="Times New Roman" w:hAnsi="Times New Roman" w:cs="Times New Roman"/>
          <w:color w:val="000000"/>
          <w:sz w:val="28"/>
          <w:szCs w:val="28"/>
          <w:shd w:val="clear" w:color="auto" w:fill="FFFFFF"/>
        </w:rPr>
        <w:t xml:space="preserve">християнської боротьби пов’язується з іменем Володимира Святославовича, у подальшому виголошеного просвітником Русі. До 988 року майбутній хреститель Русі виступає як носій багатьох гріхів та вад – він жорстокий та брехливий, гультяй та п’яниця, зрадник та обманщик, здатний на бридкі вчинки (наприклад </w:t>
      </w:r>
      <w:proofErr w:type="spellStart"/>
      <w:r w:rsidRPr="00317CD4">
        <w:rPr>
          <w:rFonts w:ascii="Times New Roman" w:hAnsi="Times New Roman" w:cs="Times New Roman"/>
          <w:color w:val="000000"/>
          <w:sz w:val="28"/>
          <w:szCs w:val="28"/>
          <w:shd w:val="clear" w:color="auto" w:fill="FFFFFF"/>
        </w:rPr>
        <w:t>згвалтування</w:t>
      </w:r>
      <w:proofErr w:type="spellEnd"/>
      <w:r w:rsidRPr="00317CD4">
        <w:rPr>
          <w:rFonts w:ascii="Times New Roman" w:hAnsi="Times New Roman" w:cs="Times New Roman"/>
          <w:color w:val="000000"/>
          <w:sz w:val="28"/>
          <w:szCs w:val="28"/>
          <w:shd w:val="clear" w:color="auto" w:fill="FFFFFF"/>
        </w:rPr>
        <w:t xml:space="preserve"> Рогнеди на очах її батьків). Після 988 р. Володимир перевтілюється в мудрого та справедливого державного діяча, що опікується про щастя та процвітання своєї країни, клопочеться про бідних та голодних і до того ж є взірцем усіх чеснот та досконалості. Це пов’язано з тим, що християнські автори описів тих подій мали тенденцію протиставляти характеристику конкретного історичного діяча до хрещення його удосконаленому образу після виконаного акту.</w:t>
      </w:r>
    </w:p>
    <w:p w:rsidR="00317CD4" w:rsidRDefault="00317CD4" w:rsidP="00317CD4">
      <w:pPr>
        <w:ind w:firstLine="567"/>
        <w:jc w:val="both"/>
        <w:rPr>
          <w:rFonts w:ascii="Times New Roman" w:hAnsi="Times New Roman" w:cs="Times New Roman"/>
          <w:color w:val="000000"/>
          <w:sz w:val="28"/>
          <w:szCs w:val="28"/>
        </w:rPr>
      </w:pPr>
      <w:r w:rsidRPr="00317CD4">
        <w:rPr>
          <w:rFonts w:ascii="Times New Roman" w:hAnsi="Times New Roman" w:cs="Times New Roman"/>
          <w:color w:val="000000"/>
          <w:sz w:val="28"/>
          <w:szCs w:val="28"/>
          <w:shd w:val="clear" w:color="auto" w:fill="FFFFFF"/>
        </w:rPr>
        <w:t xml:space="preserve">Володимир був бастардом, позашлюбним сином Святослава та ключниці </w:t>
      </w:r>
      <w:proofErr w:type="spellStart"/>
      <w:r w:rsidRPr="00317CD4">
        <w:rPr>
          <w:rFonts w:ascii="Times New Roman" w:hAnsi="Times New Roman" w:cs="Times New Roman"/>
          <w:color w:val="000000"/>
          <w:sz w:val="28"/>
          <w:szCs w:val="28"/>
          <w:shd w:val="clear" w:color="auto" w:fill="FFFFFF"/>
        </w:rPr>
        <w:t>Малуші</w:t>
      </w:r>
      <w:proofErr w:type="spellEnd"/>
      <w:r w:rsidRPr="00317CD4">
        <w:rPr>
          <w:rFonts w:ascii="Times New Roman" w:hAnsi="Times New Roman" w:cs="Times New Roman"/>
          <w:color w:val="000000"/>
          <w:sz w:val="28"/>
          <w:szCs w:val="28"/>
          <w:shd w:val="clear" w:color="auto" w:fill="FFFFFF"/>
        </w:rPr>
        <w:t xml:space="preserve">, дочки Малка </w:t>
      </w:r>
      <w:proofErr w:type="spellStart"/>
      <w:r w:rsidRPr="00317CD4">
        <w:rPr>
          <w:rFonts w:ascii="Times New Roman" w:hAnsi="Times New Roman" w:cs="Times New Roman"/>
          <w:color w:val="000000"/>
          <w:sz w:val="28"/>
          <w:szCs w:val="28"/>
          <w:shd w:val="clear" w:color="auto" w:fill="FFFFFF"/>
        </w:rPr>
        <w:t>Любечаніна</w:t>
      </w:r>
      <w:proofErr w:type="spellEnd"/>
      <w:r w:rsidRPr="00317CD4">
        <w:rPr>
          <w:rFonts w:ascii="Times New Roman" w:hAnsi="Times New Roman" w:cs="Times New Roman"/>
          <w:color w:val="000000"/>
          <w:sz w:val="28"/>
          <w:szCs w:val="28"/>
          <w:shd w:val="clear" w:color="auto" w:fill="FFFFFF"/>
        </w:rPr>
        <w:t xml:space="preserve"> та сестри відомого потом</w:t>
      </w:r>
      <w:r w:rsidR="00D2410D">
        <w:rPr>
          <w:rFonts w:ascii="Times New Roman" w:hAnsi="Times New Roman" w:cs="Times New Roman"/>
          <w:color w:val="000000"/>
          <w:sz w:val="28"/>
          <w:szCs w:val="28"/>
          <w:shd w:val="clear" w:color="auto" w:fill="FFFFFF"/>
        </w:rPr>
        <w:t>ка</w:t>
      </w:r>
      <w:r w:rsidRPr="00317CD4">
        <w:rPr>
          <w:rFonts w:ascii="Times New Roman" w:hAnsi="Times New Roman" w:cs="Times New Roman"/>
          <w:color w:val="000000"/>
          <w:sz w:val="28"/>
          <w:szCs w:val="28"/>
          <w:shd w:val="clear" w:color="auto" w:fill="FFFFFF"/>
        </w:rPr>
        <w:t xml:space="preserve"> Добрині.</w:t>
      </w:r>
    </w:p>
    <w:p w:rsidR="00317CD4" w:rsidRDefault="00317CD4" w:rsidP="00317CD4">
      <w:pPr>
        <w:ind w:firstLine="567"/>
        <w:jc w:val="both"/>
        <w:rPr>
          <w:rFonts w:ascii="Times New Roman" w:hAnsi="Times New Roman" w:cs="Times New Roman"/>
          <w:color w:val="000000"/>
          <w:sz w:val="28"/>
          <w:szCs w:val="28"/>
        </w:rPr>
      </w:pPr>
      <w:r w:rsidRPr="00317CD4">
        <w:rPr>
          <w:rFonts w:ascii="Times New Roman" w:hAnsi="Times New Roman" w:cs="Times New Roman"/>
          <w:color w:val="000000"/>
          <w:sz w:val="28"/>
          <w:szCs w:val="28"/>
          <w:shd w:val="clear" w:color="auto" w:fill="FFFFFF"/>
        </w:rPr>
        <w:t>На початку своєї діяльності Володимир не мав підтримки на Русі. Людина, позбавлена законних прав на престол, не могла бути ватажком, на якого те чи інше угрупування схотіло б зробити ставку. Отже Добрині прийшлося докласти певних зусиль, щоб</w:t>
      </w:r>
      <w:r w:rsidRPr="00317CD4">
        <w:rPr>
          <w:rStyle w:val="apple-converted-space"/>
          <w:rFonts w:ascii="Times New Roman" w:hAnsi="Times New Roman" w:cs="Times New Roman"/>
          <w:color w:val="000000"/>
          <w:sz w:val="28"/>
          <w:szCs w:val="28"/>
          <w:shd w:val="clear" w:color="auto" w:fill="FFFFFF"/>
        </w:rPr>
        <w:t> </w:t>
      </w:r>
    </w:p>
    <w:p w:rsidR="00317CD4" w:rsidRDefault="00317CD4" w:rsidP="00317CD4">
      <w:pPr>
        <w:ind w:firstLine="567"/>
        <w:jc w:val="both"/>
        <w:rPr>
          <w:rFonts w:ascii="Times New Roman" w:hAnsi="Times New Roman" w:cs="Times New Roman"/>
          <w:color w:val="000000"/>
          <w:sz w:val="28"/>
          <w:szCs w:val="28"/>
        </w:rPr>
      </w:pPr>
      <w:r w:rsidRPr="00317CD4">
        <w:rPr>
          <w:rFonts w:ascii="Times New Roman" w:hAnsi="Times New Roman" w:cs="Times New Roman"/>
          <w:color w:val="000000"/>
          <w:sz w:val="28"/>
          <w:szCs w:val="28"/>
          <w:shd w:val="clear" w:color="auto" w:fill="FFFFFF"/>
        </w:rPr>
        <w:t>Одним з перших діянь Володимира на престолі було створення нового язичницького пантеону в Києві – замість старого, зруйнованого Ольгою, або її онуком. Володимир вимагав виконання всіх обрядів. “</w:t>
      </w:r>
    </w:p>
    <w:p w:rsidR="00317CD4" w:rsidRDefault="00317CD4" w:rsidP="00317CD4">
      <w:pPr>
        <w:ind w:firstLine="567"/>
        <w:jc w:val="both"/>
        <w:rPr>
          <w:rFonts w:ascii="Times New Roman" w:hAnsi="Times New Roman" w:cs="Times New Roman"/>
          <w:color w:val="000000"/>
          <w:sz w:val="28"/>
          <w:szCs w:val="28"/>
        </w:rPr>
      </w:pPr>
      <w:r w:rsidRPr="00317CD4">
        <w:rPr>
          <w:rFonts w:ascii="Times New Roman" w:hAnsi="Times New Roman" w:cs="Times New Roman"/>
          <w:color w:val="000000"/>
          <w:sz w:val="28"/>
          <w:szCs w:val="28"/>
          <w:shd w:val="clear" w:color="auto" w:fill="FFFFFF"/>
        </w:rPr>
        <w:t xml:space="preserve">Це був останній спалах язичництва. Володимир, як один з найвидатніших діячів свого часу не міг не бачити, що стара релігія вже віджила своє та стала гальмом суспільного прогресу. З цієї причини, закріпивши особисте становище та звільнившись від своїх надміру шалених помічників – варягів, князь </w:t>
      </w:r>
      <w:r w:rsidRPr="00317CD4">
        <w:rPr>
          <w:rFonts w:ascii="Times New Roman" w:hAnsi="Times New Roman" w:cs="Times New Roman"/>
          <w:color w:val="000000"/>
          <w:sz w:val="28"/>
          <w:szCs w:val="28"/>
          <w:shd w:val="clear" w:color="auto" w:fill="FFFFFF"/>
        </w:rPr>
        <w:lastRenderedPageBreak/>
        <w:t xml:space="preserve">звернувся до одної з форм </w:t>
      </w:r>
      <w:proofErr w:type="spellStart"/>
      <w:r w:rsidRPr="00317CD4">
        <w:rPr>
          <w:rFonts w:ascii="Times New Roman" w:hAnsi="Times New Roman" w:cs="Times New Roman"/>
          <w:color w:val="000000"/>
          <w:sz w:val="28"/>
          <w:szCs w:val="28"/>
          <w:shd w:val="clear" w:color="auto" w:fill="FFFFFF"/>
        </w:rPr>
        <w:t>моно</w:t>
      </w:r>
      <w:r w:rsidR="00D2410D">
        <w:rPr>
          <w:rFonts w:ascii="Times New Roman" w:hAnsi="Times New Roman" w:cs="Times New Roman"/>
          <w:color w:val="000000"/>
          <w:sz w:val="28"/>
          <w:szCs w:val="28"/>
          <w:shd w:val="clear" w:color="auto" w:fill="FFFFFF"/>
        </w:rPr>
        <w:t>а</w:t>
      </w:r>
      <w:bookmarkStart w:id="0" w:name="_GoBack"/>
      <w:bookmarkEnd w:id="0"/>
      <w:r w:rsidRPr="00317CD4">
        <w:rPr>
          <w:rFonts w:ascii="Times New Roman" w:hAnsi="Times New Roman" w:cs="Times New Roman"/>
          <w:color w:val="000000"/>
          <w:sz w:val="28"/>
          <w:szCs w:val="28"/>
          <w:shd w:val="clear" w:color="auto" w:fill="FFFFFF"/>
        </w:rPr>
        <w:t>теізму</w:t>
      </w:r>
      <w:proofErr w:type="spellEnd"/>
      <w:r w:rsidRPr="00317CD4">
        <w:rPr>
          <w:rFonts w:ascii="Times New Roman" w:hAnsi="Times New Roman" w:cs="Times New Roman"/>
          <w:color w:val="000000"/>
          <w:sz w:val="28"/>
          <w:szCs w:val="28"/>
          <w:shd w:val="clear" w:color="auto" w:fill="FFFFFF"/>
        </w:rPr>
        <w:t>, що було необхідним та логічно виправданим кроком.</w:t>
      </w:r>
    </w:p>
    <w:p w:rsidR="00317CD4" w:rsidRDefault="00317CD4" w:rsidP="00317CD4">
      <w:pPr>
        <w:ind w:firstLine="567"/>
        <w:jc w:val="both"/>
        <w:rPr>
          <w:rFonts w:ascii="Times New Roman" w:hAnsi="Times New Roman" w:cs="Times New Roman"/>
          <w:color w:val="000000"/>
          <w:sz w:val="28"/>
          <w:szCs w:val="28"/>
        </w:rPr>
      </w:pPr>
      <w:r w:rsidRPr="00317CD4">
        <w:rPr>
          <w:rFonts w:ascii="Times New Roman" w:hAnsi="Times New Roman" w:cs="Times New Roman"/>
          <w:color w:val="000000"/>
          <w:sz w:val="28"/>
          <w:szCs w:val="28"/>
          <w:shd w:val="clear" w:color="auto" w:fill="FFFFFF"/>
        </w:rPr>
        <w:t>Володимир рішуче заходився виконувати перебудову суспільного життя країни, виконавши цілу низку важливих реформ.</w:t>
      </w:r>
    </w:p>
    <w:p w:rsidR="00317CD4" w:rsidRDefault="00317CD4" w:rsidP="00317CD4">
      <w:pPr>
        <w:ind w:firstLine="567"/>
        <w:jc w:val="both"/>
        <w:rPr>
          <w:rFonts w:ascii="Times New Roman" w:hAnsi="Times New Roman" w:cs="Times New Roman"/>
          <w:color w:val="000000"/>
          <w:sz w:val="28"/>
          <w:szCs w:val="28"/>
          <w:shd w:val="clear" w:color="auto" w:fill="FFFFFF"/>
        </w:rPr>
      </w:pPr>
      <w:r w:rsidRPr="00317CD4">
        <w:rPr>
          <w:rFonts w:ascii="Times New Roman" w:hAnsi="Times New Roman" w:cs="Times New Roman"/>
          <w:color w:val="000000"/>
          <w:sz w:val="28"/>
          <w:szCs w:val="28"/>
          <w:shd w:val="clear" w:color="auto" w:fill="FFFFFF"/>
        </w:rPr>
        <w:t>Очевидний крах давньоруського язичництва примусив великого князя серйозно замислитись про подальші заходи щодо релігії.</w:t>
      </w:r>
      <w:r w:rsidRPr="00317CD4">
        <w:rPr>
          <w:rStyle w:val="apple-converted-space"/>
          <w:rFonts w:ascii="Times New Roman" w:hAnsi="Times New Roman" w:cs="Times New Roman"/>
          <w:color w:val="000000"/>
          <w:sz w:val="28"/>
          <w:szCs w:val="28"/>
          <w:shd w:val="clear" w:color="auto" w:fill="FFFFFF"/>
        </w:rPr>
        <w:t> </w:t>
      </w:r>
      <w:r w:rsidRPr="00317CD4">
        <w:rPr>
          <w:rFonts w:ascii="Times New Roman" w:hAnsi="Times New Roman" w:cs="Times New Roman"/>
          <w:b/>
          <w:bCs/>
          <w:color w:val="000000"/>
          <w:sz w:val="28"/>
          <w:szCs w:val="28"/>
          <w:shd w:val="clear" w:color="auto" w:fill="FFFFFF"/>
        </w:rPr>
        <w:t xml:space="preserve">Християнство не було єдиним варіантом. Реальна ситуація пропонувала і інші альтернативи: іудаїзм, іслам, буддизм, не кажучи вже про численні секти типу </w:t>
      </w:r>
      <w:proofErr w:type="spellStart"/>
      <w:r w:rsidRPr="00317CD4">
        <w:rPr>
          <w:rFonts w:ascii="Times New Roman" w:hAnsi="Times New Roman" w:cs="Times New Roman"/>
          <w:b/>
          <w:bCs/>
          <w:color w:val="000000"/>
          <w:sz w:val="28"/>
          <w:szCs w:val="28"/>
          <w:shd w:val="clear" w:color="auto" w:fill="FFFFFF"/>
        </w:rPr>
        <w:t>маніхейства</w:t>
      </w:r>
      <w:proofErr w:type="spellEnd"/>
      <w:r w:rsidRPr="00317CD4">
        <w:rPr>
          <w:rFonts w:ascii="Times New Roman" w:hAnsi="Times New Roman" w:cs="Times New Roman"/>
          <w:b/>
          <w:bCs/>
          <w:color w:val="000000"/>
          <w:sz w:val="28"/>
          <w:szCs w:val="28"/>
          <w:shd w:val="clear" w:color="auto" w:fill="FFFFFF"/>
        </w:rPr>
        <w:t xml:space="preserve">, </w:t>
      </w:r>
      <w:proofErr w:type="spellStart"/>
      <w:r w:rsidRPr="00317CD4">
        <w:rPr>
          <w:rFonts w:ascii="Times New Roman" w:hAnsi="Times New Roman" w:cs="Times New Roman"/>
          <w:b/>
          <w:bCs/>
          <w:color w:val="000000"/>
          <w:sz w:val="28"/>
          <w:szCs w:val="28"/>
          <w:shd w:val="clear" w:color="auto" w:fill="FFFFFF"/>
        </w:rPr>
        <w:t>павликіанства</w:t>
      </w:r>
      <w:proofErr w:type="spellEnd"/>
      <w:r w:rsidRPr="00317CD4">
        <w:rPr>
          <w:rFonts w:ascii="Times New Roman" w:hAnsi="Times New Roman" w:cs="Times New Roman"/>
          <w:b/>
          <w:bCs/>
          <w:color w:val="000000"/>
          <w:sz w:val="28"/>
          <w:szCs w:val="28"/>
          <w:shd w:val="clear" w:color="auto" w:fill="FFFFFF"/>
        </w:rPr>
        <w:t xml:space="preserve">, </w:t>
      </w:r>
      <w:proofErr w:type="spellStart"/>
      <w:r w:rsidRPr="00317CD4">
        <w:rPr>
          <w:rFonts w:ascii="Times New Roman" w:hAnsi="Times New Roman" w:cs="Times New Roman"/>
          <w:b/>
          <w:bCs/>
          <w:color w:val="000000"/>
          <w:sz w:val="28"/>
          <w:szCs w:val="28"/>
          <w:shd w:val="clear" w:color="auto" w:fill="FFFFFF"/>
        </w:rPr>
        <w:t>богомільства</w:t>
      </w:r>
      <w:proofErr w:type="spellEnd"/>
      <w:r w:rsidRPr="00317CD4">
        <w:rPr>
          <w:rFonts w:ascii="Times New Roman" w:hAnsi="Times New Roman" w:cs="Times New Roman"/>
          <w:b/>
          <w:bCs/>
          <w:color w:val="000000"/>
          <w:sz w:val="28"/>
          <w:szCs w:val="28"/>
          <w:shd w:val="clear" w:color="auto" w:fill="FFFFFF"/>
        </w:rPr>
        <w:t>. Отож, питання було в тому, якій з цих релігійних систем віддати перевагу</w:t>
      </w:r>
      <w:r w:rsidRPr="00317CD4">
        <w:rPr>
          <w:rFonts w:ascii="Times New Roman" w:hAnsi="Times New Roman" w:cs="Times New Roman"/>
          <w:color w:val="000000"/>
          <w:sz w:val="28"/>
          <w:szCs w:val="28"/>
          <w:shd w:val="clear" w:color="auto" w:fill="FFFFFF"/>
        </w:rPr>
        <w:t xml:space="preserve">. Цей процес відображений у літописному епізоді “вибору віри” – досить своєрідному документі тієї епохи. Релігійний акт 988 р. є центральним епізодом в редакції “Повісті временних літ”, що </w:t>
      </w:r>
      <w:proofErr w:type="spellStart"/>
      <w:r w:rsidRPr="00317CD4">
        <w:rPr>
          <w:rFonts w:ascii="Times New Roman" w:hAnsi="Times New Roman" w:cs="Times New Roman"/>
          <w:color w:val="000000"/>
          <w:sz w:val="28"/>
          <w:szCs w:val="28"/>
          <w:shd w:val="clear" w:color="auto" w:fill="FFFFFF"/>
        </w:rPr>
        <w:t>дішла</w:t>
      </w:r>
      <w:proofErr w:type="spellEnd"/>
      <w:r w:rsidRPr="00317CD4">
        <w:rPr>
          <w:rFonts w:ascii="Times New Roman" w:hAnsi="Times New Roman" w:cs="Times New Roman"/>
          <w:color w:val="000000"/>
          <w:sz w:val="28"/>
          <w:szCs w:val="28"/>
          <w:shd w:val="clear" w:color="auto" w:fill="FFFFFF"/>
        </w:rPr>
        <w:t xml:space="preserve"> до нас. “</w:t>
      </w:r>
      <w:proofErr w:type="spellStart"/>
      <w:r w:rsidRPr="00317CD4">
        <w:rPr>
          <w:rFonts w:ascii="Times New Roman" w:hAnsi="Times New Roman" w:cs="Times New Roman"/>
          <w:color w:val="000000"/>
          <w:sz w:val="28"/>
          <w:szCs w:val="28"/>
          <w:shd w:val="clear" w:color="auto" w:fill="FFFFFF"/>
        </w:rPr>
        <w:t>Сказаніє</w:t>
      </w:r>
      <w:proofErr w:type="spellEnd"/>
      <w:r w:rsidRPr="00317CD4">
        <w:rPr>
          <w:rFonts w:ascii="Times New Roman" w:hAnsi="Times New Roman" w:cs="Times New Roman"/>
          <w:color w:val="000000"/>
          <w:sz w:val="28"/>
          <w:szCs w:val="28"/>
          <w:shd w:val="clear" w:color="auto" w:fill="FFFFFF"/>
        </w:rPr>
        <w:t xml:space="preserve"> про Володимирове хрещення” носить складний характер та розпадається на декілька епізодів, </w:t>
      </w:r>
      <w:proofErr w:type="spellStart"/>
      <w:r w:rsidRPr="00317CD4">
        <w:rPr>
          <w:rFonts w:ascii="Times New Roman" w:hAnsi="Times New Roman" w:cs="Times New Roman"/>
          <w:color w:val="000000"/>
          <w:sz w:val="28"/>
          <w:szCs w:val="28"/>
          <w:shd w:val="clear" w:color="auto" w:fill="FFFFFF"/>
        </w:rPr>
        <w:t>нез’єднаних</w:t>
      </w:r>
      <w:proofErr w:type="spellEnd"/>
      <w:r w:rsidRPr="00317CD4">
        <w:rPr>
          <w:rFonts w:ascii="Times New Roman" w:hAnsi="Times New Roman" w:cs="Times New Roman"/>
          <w:color w:val="000000"/>
          <w:sz w:val="28"/>
          <w:szCs w:val="28"/>
          <w:shd w:val="clear" w:color="auto" w:fill="FFFFFF"/>
        </w:rPr>
        <w:t xml:space="preserve"> органічно одне з одним</w:t>
      </w:r>
      <w:r>
        <w:rPr>
          <w:rFonts w:ascii="Times New Roman" w:hAnsi="Times New Roman" w:cs="Times New Roman"/>
          <w:color w:val="000000"/>
          <w:sz w:val="28"/>
          <w:szCs w:val="28"/>
          <w:shd w:val="clear" w:color="auto" w:fill="FFFFFF"/>
        </w:rPr>
        <w:t>.</w:t>
      </w:r>
    </w:p>
    <w:p w:rsidR="00317CD4" w:rsidRDefault="00317CD4" w:rsidP="00317CD4">
      <w:pPr>
        <w:ind w:firstLine="567"/>
        <w:jc w:val="both"/>
        <w:rPr>
          <w:rFonts w:ascii="Times New Roman" w:hAnsi="Times New Roman" w:cs="Times New Roman"/>
          <w:b/>
          <w:bCs/>
          <w:color w:val="000000"/>
          <w:sz w:val="28"/>
          <w:szCs w:val="28"/>
          <w:shd w:val="clear" w:color="auto" w:fill="FFFFFF"/>
        </w:rPr>
      </w:pPr>
      <w:r w:rsidRPr="00317CD4">
        <w:rPr>
          <w:rFonts w:ascii="Times New Roman" w:hAnsi="Times New Roman" w:cs="Times New Roman"/>
          <w:b/>
          <w:bCs/>
          <w:color w:val="000000"/>
          <w:sz w:val="28"/>
          <w:szCs w:val="28"/>
          <w:shd w:val="clear" w:color="auto" w:fill="FFFFFF"/>
        </w:rPr>
        <w:t xml:space="preserve">Під 986 р. розповідається про прибуття у Київ місіонерів від чотирьох найбільш значних </w:t>
      </w:r>
      <w:proofErr w:type="spellStart"/>
      <w:r w:rsidRPr="00317CD4">
        <w:rPr>
          <w:rFonts w:ascii="Times New Roman" w:hAnsi="Times New Roman" w:cs="Times New Roman"/>
          <w:b/>
          <w:bCs/>
          <w:color w:val="000000"/>
          <w:sz w:val="28"/>
          <w:szCs w:val="28"/>
          <w:shd w:val="clear" w:color="auto" w:fill="FFFFFF"/>
        </w:rPr>
        <w:t>монотеістичних</w:t>
      </w:r>
      <w:proofErr w:type="spellEnd"/>
      <w:r w:rsidRPr="00317CD4">
        <w:rPr>
          <w:rFonts w:ascii="Times New Roman" w:hAnsi="Times New Roman" w:cs="Times New Roman"/>
          <w:b/>
          <w:bCs/>
          <w:color w:val="000000"/>
          <w:sz w:val="28"/>
          <w:szCs w:val="28"/>
          <w:shd w:val="clear" w:color="auto" w:fill="FFFFFF"/>
        </w:rPr>
        <w:t xml:space="preserve"> церков, авторитет яких був забезпечений відповідними політичними організаціями ( це спеціально підкреслено у тексті): ісламу – від Волзької </w:t>
      </w:r>
      <w:proofErr w:type="spellStart"/>
      <w:r w:rsidRPr="00317CD4">
        <w:rPr>
          <w:rFonts w:ascii="Times New Roman" w:hAnsi="Times New Roman" w:cs="Times New Roman"/>
          <w:b/>
          <w:bCs/>
          <w:color w:val="000000"/>
          <w:sz w:val="28"/>
          <w:szCs w:val="28"/>
          <w:shd w:val="clear" w:color="auto" w:fill="FFFFFF"/>
        </w:rPr>
        <w:t>Булгарії</w:t>
      </w:r>
      <w:proofErr w:type="spellEnd"/>
      <w:r w:rsidRPr="00317CD4">
        <w:rPr>
          <w:rFonts w:ascii="Times New Roman" w:hAnsi="Times New Roman" w:cs="Times New Roman"/>
          <w:b/>
          <w:bCs/>
          <w:color w:val="000000"/>
          <w:sz w:val="28"/>
          <w:szCs w:val="28"/>
          <w:shd w:val="clear" w:color="auto" w:fill="FFFFFF"/>
        </w:rPr>
        <w:t>; католицизму – від Німеччини, іудаїзму – від Хазарії, православ’я – від Візантії. Місія мусульман, латинян та іудеїв провалилася. Найбільш Володимиру сподобалася розповідь грецького проповідника, але не спонукала й</w:t>
      </w:r>
      <w:r>
        <w:rPr>
          <w:rFonts w:ascii="Times New Roman" w:hAnsi="Times New Roman" w:cs="Times New Roman"/>
          <w:b/>
          <w:bCs/>
          <w:color w:val="000000"/>
          <w:sz w:val="28"/>
          <w:szCs w:val="28"/>
          <w:shd w:val="clear" w:color="auto" w:fill="FFFFFF"/>
        </w:rPr>
        <w:t>ого прийняти остаточне рішення.</w:t>
      </w:r>
    </w:p>
    <w:p w:rsidR="00037C1E" w:rsidRPr="00317CD4" w:rsidRDefault="00317CD4" w:rsidP="00317CD4">
      <w:pPr>
        <w:ind w:firstLine="567"/>
        <w:jc w:val="both"/>
        <w:rPr>
          <w:rFonts w:ascii="Times New Roman" w:hAnsi="Times New Roman" w:cs="Times New Roman"/>
          <w:sz w:val="28"/>
          <w:szCs w:val="28"/>
        </w:rPr>
      </w:pPr>
      <w:r w:rsidRPr="00317CD4">
        <w:rPr>
          <w:rFonts w:ascii="Times New Roman" w:hAnsi="Times New Roman" w:cs="Times New Roman"/>
          <w:b/>
          <w:bCs/>
          <w:color w:val="000000"/>
          <w:sz w:val="28"/>
          <w:szCs w:val="28"/>
          <w:shd w:val="clear" w:color="auto" w:fill="FFFFFF"/>
        </w:rPr>
        <w:t xml:space="preserve">Під наступним , 987 р. розміщена розповідь про посольство, яке направив київський князь у Волзьку </w:t>
      </w:r>
      <w:proofErr w:type="spellStart"/>
      <w:r w:rsidRPr="00317CD4">
        <w:rPr>
          <w:rFonts w:ascii="Times New Roman" w:hAnsi="Times New Roman" w:cs="Times New Roman"/>
          <w:b/>
          <w:bCs/>
          <w:color w:val="000000"/>
          <w:sz w:val="28"/>
          <w:szCs w:val="28"/>
          <w:shd w:val="clear" w:color="auto" w:fill="FFFFFF"/>
        </w:rPr>
        <w:t>Булгарію</w:t>
      </w:r>
      <w:proofErr w:type="spellEnd"/>
      <w:r w:rsidRPr="00317CD4">
        <w:rPr>
          <w:rFonts w:ascii="Times New Roman" w:hAnsi="Times New Roman" w:cs="Times New Roman"/>
          <w:b/>
          <w:bCs/>
          <w:color w:val="000000"/>
          <w:sz w:val="28"/>
          <w:szCs w:val="28"/>
          <w:shd w:val="clear" w:color="auto" w:fill="FFFFFF"/>
        </w:rPr>
        <w:t xml:space="preserve">, Німеччину та Візантію для ознайомлення з богослужіннями та обрядами трьох релігійних систем. </w:t>
      </w:r>
      <w:proofErr w:type="spellStart"/>
      <w:r w:rsidRPr="00317CD4">
        <w:rPr>
          <w:rFonts w:ascii="Times New Roman" w:hAnsi="Times New Roman" w:cs="Times New Roman"/>
          <w:b/>
          <w:bCs/>
          <w:color w:val="000000"/>
          <w:sz w:val="28"/>
          <w:szCs w:val="28"/>
          <w:shd w:val="clear" w:color="auto" w:fill="FFFFFF"/>
        </w:rPr>
        <w:t>Повернувшися</w:t>
      </w:r>
      <w:proofErr w:type="spellEnd"/>
      <w:r w:rsidRPr="00317CD4">
        <w:rPr>
          <w:rFonts w:ascii="Times New Roman" w:hAnsi="Times New Roman" w:cs="Times New Roman"/>
          <w:b/>
          <w:bCs/>
          <w:color w:val="000000"/>
          <w:sz w:val="28"/>
          <w:szCs w:val="28"/>
          <w:shd w:val="clear" w:color="auto" w:fill="FFFFFF"/>
        </w:rPr>
        <w:t xml:space="preserve"> додому, посли негативно відізвалися про обряди магометан та латинян, натомість із захватом розповідали про “красу</w:t>
      </w:r>
      <w:r>
        <w:rPr>
          <w:rFonts w:ascii="Times New Roman" w:hAnsi="Times New Roman" w:cs="Times New Roman"/>
          <w:b/>
          <w:bCs/>
          <w:color w:val="000000"/>
          <w:sz w:val="28"/>
          <w:szCs w:val="28"/>
          <w:shd w:val="clear" w:color="auto" w:fill="FFFFFF"/>
        </w:rPr>
        <w:t xml:space="preserve"> церковну”, яку вони побачили у </w:t>
      </w:r>
      <w:r w:rsidRPr="00317CD4">
        <w:rPr>
          <w:rFonts w:ascii="Times New Roman" w:hAnsi="Times New Roman" w:cs="Times New Roman"/>
          <w:b/>
          <w:bCs/>
          <w:color w:val="000000"/>
          <w:sz w:val="28"/>
          <w:szCs w:val="28"/>
          <w:shd w:val="clear" w:color="auto" w:fill="FFFFFF"/>
        </w:rPr>
        <w:t>Константинополі. Вони рішуче закликали князя до східного християнства, висуваючи у числі інших і такий аргумент: “</w:t>
      </w:r>
      <w:proofErr w:type="spellStart"/>
      <w:r w:rsidRPr="00317CD4">
        <w:rPr>
          <w:rFonts w:ascii="Times New Roman" w:hAnsi="Times New Roman" w:cs="Times New Roman"/>
          <w:b/>
          <w:bCs/>
          <w:color w:val="000000"/>
          <w:sz w:val="28"/>
          <w:szCs w:val="28"/>
          <w:shd w:val="clear" w:color="auto" w:fill="FFFFFF"/>
        </w:rPr>
        <w:t>Аще</w:t>
      </w:r>
      <w:proofErr w:type="spellEnd"/>
      <w:r w:rsidRPr="00317CD4">
        <w:rPr>
          <w:rFonts w:ascii="Times New Roman" w:hAnsi="Times New Roman" w:cs="Times New Roman"/>
          <w:b/>
          <w:bCs/>
          <w:color w:val="000000"/>
          <w:sz w:val="28"/>
          <w:szCs w:val="28"/>
          <w:shd w:val="clear" w:color="auto" w:fill="FFFFFF"/>
        </w:rPr>
        <w:t xml:space="preserve"> </w:t>
      </w:r>
      <w:proofErr w:type="spellStart"/>
      <w:r w:rsidRPr="00317CD4">
        <w:rPr>
          <w:rFonts w:ascii="Times New Roman" w:hAnsi="Times New Roman" w:cs="Times New Roman"/>
          <w:b/>
          <w:bCs/>
          <w:color w:val="000000"/>
          <w:sz w:val="28"/>
          <w:szCs w:val="28"/>
          <w:shd w:val="clear" w:color="auto" w:fill="FFFFFF"/>
        </w:rPr>
        <w:t>лихъ</w:t>
      </w:r>
      <w:proofErr w:type="spellEnd"/>
      <w:r w:rsidRPr="00317CD4">
        <w:rPr>
          <w:rFonts w:ascii="Times New Roman" w:hAnsi="Times New Roman" w:cs="Times New Roman"/>
          <w:b/>
          <w:bCs/>
          <w:color w:val="000000"/>
          <w:sz w:val="28"/>
          <w:szCs w:val="28"/>
          <w:shd w:val="clear" w:color="auto" w:fill="FFFFFF"/>
        </w:rPr>
        <w:t xml:space="preserve"> </w:t>
      </w:r>
      <w:proofErr w:type="spellStart"/>
      <w:r w:rsidRPr="00317CD4">
        <w:rPr>
          <w:rFonts w:ascii="Times New Roman" w:hAnsi="Times New Roman" w:cs="Times New Roman"/>
          <w:b/>
          <w:bCs/>
          <w:color w:val="000000"/>
          <w:sz w:val="28"/>
          <w:szCs w:val="28"/>
          <w:shd w:val="clear" w:color="auto" w:fill="FFFFFF"/>
        </w:rPr>
        <w:t>бы</w:t>
      </w:r>
      <w:proofErr w:type="spellEnd"/>
      <w:r w:rsidRPr="00317CD4">
        <w:rPr>
          <w:rFonts w:ascii="Times New Roman" w:hAnsi="Times New Roman" w:cs="Times New Roman"/>
          <w:b/>
          <w:bCs/>
          <w:color w:val="000000"/>
          <w:sz w:val="28"/>
          <w:szCs w:val="28"/>
          <w:shd w:val="clear" w:color="auto" w:fill="FFFFFF"/>
        </w:rPr>
        <w:t xml:space="preserve"> закон </w:t>
      </w:r>
      <w:proofErr w:type="spellStart"/>
      <w:r w:rsidRPr="00317CD4">
        <w:rPr>
          <w:rFonts w:ascii="Times New Roman" w:hAnsi="Times New Roman" w:cs="Times New Roman"/>
          <w:b/>
          <w:bCs/>
          <w:color w:val="000000"/>
          <w:sz w:val="28"/>
          <w:szCs w:val="28"/>
          <w:shd w:val="clear" w:color="auto" w:fill="FFFFFF"/>
        </w:rPr>
        <w:t>Гръчкъыи</w:t>
      </w:r>
      <w:proofErr w:type="spellEnd"/>
      <w:r w:rsidRPr="00317CD4">
        <w:rPr>
          <w:rFonts w:ascii="Times New Roman" w:hAnsi="Times New Roman" w:cs="Times New Roman"/>
          <w:b/>
          <w:bCs/>
          <w:color w:val="000000"/>
          <w:sz w:val="28"/>
          <w:szCs w:val="28"/>
          <w:shd w:val="clear" w:color="auto" w:fill="FFFFFF"/>
        </w:rPr>
        <w:t xml:space="preserve">, то не </w:t>
      </w:r>
      <w:proofErr w:type="spellStart"/>
      <w:r w:rsidRPr="00317CD4">
        <w:rPr>
          <w:rFonts w:ascii="Times New Roman" w:hAnsi="Times New Roman" w:cs="Times New Roman"/>
          <w:b/>
          <w:bCs/>
          <w:color w:val="000000"/>
          <w:sz w:val="28"/>
          <w:szCs w:val="28"/>
          <w:shd w:val="clear" w:color="auto" w:fill="FFFFFF"/>
        </w:rPr>
        <w:t>бы</w:t>
      </w:r>
      <w:proofErr w:type="spellEnd"/>
      <w:r w:rsidRPr="00317CD4">
        <w:rPr>
          <w:rFonts w:ascii="Times New Roman" w:hAnsi="Times New Roman" w:cs="Times New Roman"/>
          <w:b/>
          <w:bCs/>
          <w:color w:val="000000"/>
          <w:sz w:val="28"/>
          <w:szCs w:val="28"/>
          <w:shd w:val="clear" w:color="auto" w:fill="FFFFFF"/>
        </w:rPr>
        <w:t xml:space="preserve"> баба твоя </w:t>
      </w:r>
      <w:proofErr w:type="spellStart"/>
      <w:r w:rsidRPr="00317CD4">
        <w:rPr>
          <w:rFonts w:ascii="Times New Roman" w:hAnsi="Times New Roman" w:cs="Times New Roman"/>
          <w:b/>
          <w:bCs/>
          <w:color w:val="000000"/>
          <w:sz w:val="28"/>
          <w:szCs w:val="28"/>
          <w:shd w:val="clear" w:color="auto" w:fill="FFFFFF"/>
        </w:rPr>
        <w:t>Олга</w:t>
      </w:r>
      <w:proofErr w:type="spellEnd"/>
      <w:r w:rsidRPr="00317CD4">
        <w:rPr>
          <w:rFonts w:ascii="Times New Roman" w:hAnsi="Times New Roman" w:cs="Times New Roman"/>
          <w:b/>
          <w:bCs/>
          <w:color w:val="000000"/>
          <w:sz w:val="28"/>
          <w:szCs w:val="28"/>
          <w:shd w:val="clear" w:color="auto" w:fill="FFFFFF"/>
        </w:rPr>
        <w:t xml:space="preserve"> прияла </w:t>
      </w:r>
      <w:proofErr w:type="spellStart"/>
      <w:r w:rsidRPr="00317CD4">
        <w:rPr>
          <w:rFonts w:ascii="Times New Roman" w:hAnsi="Times New Roman" w:cs="Times New Roman"/>
          <w:b/>
          <w:bCs/>
          <w:color w:val="000000"/>
          <w:sz w:val="28"/>
          <w:szCs w:val="28"/>
          <w:shd w:val="clear" w:color="auto" w:fill="FFFFFF"/>
        </w:rPr>
        <w:t>крещения</w:t>
      </w:r>
      <w:proofErr w:type="spellEnd"/>
      <w:r w:rsidRPr="00317CD4">
        <w:rPr>
          <w:rFonts w:ascii="Times New Roman" w:hAnsi="Times New Roman" w:cs="Times New Roman"/>
          <w:b/>
          <w:bCs/>
          <w:color w:val="000000"/>
          <w:sz w:val="28"/>
          <w:szCs w:val="28"/>
          <w:shd w:val="clear" w:color="auto" w:fill="FFFFFF"/>
        </w:rPr>
        <w:t xml:space="preserve">, </w:t>
      </w:r>
      <w:proofErr w:type="spellStart"/>
      <w:r w:rsidRPr="00317CD4">
        <w:rPr>
          <w:rFonts w:ascii="Times New Roman" w:hAnsi="Times New Roman" w:cs="Times New Roman"/>
          <w:b/>
          <w:bCs/>
          <w:color w:val="000000"/>
          <w:sz w:val="28"/>
          <w:szCs w:val="28"/>
          <w:shd w:val="clear" w:color="auto" w:fill="FFFFFF"/>
        </w:rPr>
        <w:t>яже</w:t>
      </w:r>
      <w:proofErr w:type="spellEnd"/>
      <w:r w:rsidRPr="00317CD4">
        <w:rPr>
          <w:rFonts w:ascii="Times New Roman" w:hAnsi="Times New Roman" w:cs="Times New Roman"/>
          <w:b/>
          <w:bCs/>
          <w:color w:val="000000"/>
          <w:sz w:val="28"/>
          <w:szCs w:val="28"/>
          <w:shd w:val="clear" w:color="auto" w:fill="FFFFFF"/>
        </w:rPr>
        <w:t xml:space="preserve"> </w:t>
      </w:r>
      <w:proofErr w:type="spellStart"/>
      <w:r w:rsidRPr="00317CD4">
        <w:rPr>
          <w:rFonts w:ascii="Times New Roman" w:hAnsi="Times New Roman" w:cs="Times New Roman"/>
          <w:b/>
          <w:bCs/>
          <w:color w:val="000000"/>
          <w:sz w:val="28"/>
          <w:szCs w:val="28"/>
          <w:shd w:val="clear" w:color="auto" w:fill="FFFFFF"/>
        </w:rPr>
        <w:t>бъ</w:t>
      </w:r>
      <w:proofErr w:type="spellEnd"/>
      <w:r w:rsidRPr="00317CD4">
        <w:rPr>
          <w:rFonts w:ascii="Times New Roman" w:hAnsi="Times New Roman" w:cs="Times New Roman"/>
          <w:b/>
          <w:bCs/>
          <w:color w:val="000000"/>
          <w:sz w:val="28"/>
          <w:szCs w:val="28"/>
          <w:shd w:val="clear" w:color="auto" w:fill="FFFFFF"/>
        </w:rPr>
        <w:t xml:space="preserve"> </w:t>
      </w:r>
      <w:proofErr w:type="spellStart"/>
      <w:r w:rsidRPr="00317CD4">
        <w:rPr>
          <w:rFonts w:ascii="Times New Roman" w:hAnsi="Times New Roman" w:cs="Times New Roman"/>
          <w:b/>
          <w:bCs/>
          <w:color w:val="000000"/>
          <w:sz w:val="28"/>
          <w:szCs w:val="28"/>
          <w:shd w:val="clear" w:color="auto" w:fill="FFFFFF"/>
        </w:rPr>
        <w:t>мудръиши</w:t>
      </w:r>
      <w:proofErr w:type="spellEnd"/>
      <w:r w:rsidRPr="00317CD4">
        <w:rPr>
          <w:rFonts w:ascii="Times New Roman" w:hAnsi="Times New Roman" w:cs="Times New Roman"/>
          <w:b/>
          <w:bCs/>
          <w:color w:val="000000"/>
          <w:sz w:val="28"/>
          <w:szCs w:val="28"/>
          <w:shd w:val="clear" w:color="auto" w:fill="FFFFFF"/>
        </w:rPr>
        <w:t xml:space="preserve"> </w:t>
      </w:r>
      <w:proofErr w:type="spellStart"/>
      <w:r w:rsidRPr="00317CD4">
        <w:rPr>
          <w:rFonts w:ascii="Times New Roman" w:hAnsi="Times New Roman" w:cs="Times New Roman"/>
          <w:b/>
          <w:bCs/>
          <w:color w:val="000000"/>
          <w:sz w:val="28"/>
          <w:szCs w:val="28"/>
          <w:shd w:val="clear" w:color="auto" w:fill="FFFFFF"/>
        </w:rPr>
        <w:t>всих</w:t>
      </w:r>
      <w:proofErr w:type="spellEnd"/>
      <w:r w:rsidRPr="00317CD4">
        <w:rPr>
          <w:rFonts w:ascii="Times New Roman" w:hAnsi="Times New Roman" w:cs="Times New Roman"/>
          <w:b/>
          <w:bCs/>
          <w:color w:val="000000"/>
          <w:sz w:val="28"/>
          <w:szCs w:val="28"/>
          <w:shd w:val="clear" w:color="auto" w:fill="FFFFFF"/>
        </w:rPr>
        <w:t xml:space="preserve"> </w:t>
      </w:r>
      <w:proofErr w:type="spellStart"/>
      <w:r w:rsidRPr="00317CD4">
        <w:rPr>
          <w:rFonts w:ascii="Times New Roman" w:hAnsi="Times New Roman" w:cs="Times New Roman"/>
          <w:b/>
          <w:bCs/>
          <w:color w:val="000000"/>
          <w:sz w:val="28"/>
          <w:szCs w:val="28"/>
          <w:shd w:val="clear" w:color="auto" w:fill="FFFFFF"/>
        </w:rPr>
        <w:t>человъкь</w:t>
      </w:r>
      <w:proofErr w:type="spellEnd"/>
      <w:r w:rsidRPr="00317CD4">
        <w:rPr>
          <w:rFonts w:ascii="Times New Roman" w:hAnsi="Times New Roman" w:cs="Times New Roman"/>
          <w:b/>
          <w:bCs/>
          <w:color w:val="000000"/>
          <w:sz w:val="28"/>
          <w:szCs w:val="28"/>
          <w:shd w:val="clear" w:color="auto" w:fill="FFFFFF"/>
        </w:rPr>
        <w:t>».</w:t>
      </w:r>
      <w:r>
        <w:rPr>
          <w:rFonts w:ascii="Times New Roman" w:hAnsi="Times New Roman" w:cs="Times New Roman"/>
          <w:b/>
          <w:bCs/>
          <w:color w:val="000000"/>
          <w:sz w:val="28"/>
          <w:szCs w:val="28"/>
          <w:shd w:val="clear" w:color="auto" w:fill="FFFFFF"/>
        </w:rPr>
        <w:t xml:space="preserve"> </w:t>
      </w:r>
      <w:r w:rsidRPr="00317CD4">
        <w:rPr>
          <w:rFonts w:ascii="Times New Roman" w:hAnsi="Times New Roman" w:cs="Times New Roman"/>
          <w:color w:val="000000"/>
          <w:sz w:val="28"/>
          <w:szCs w:val="28"/>
          <w:shd w:val="clear" w:color="auto" w:fill="FFFFFF"/>
        </w:rPr>
        <w:t>Володимир дав себе переконати та спитав: “</w:t>
      </w:r>
      <w:proofErr w:type="spellStart"/>
      <w:r w:rsidRPr="00317CD4">
        <w:rPr>
          <w:rFonts w:ascii="Times New Roman" w:hAnsi="Times New Roman" w:cs="Times New Roman"/>
          <w:color w:val="000000"/>
          <w:sz w:val="28"/>
          <w:szCs w:val="28"/>
          <w:shd w:val="clear" w:color="auto" w:fill="FFFFFF"/>
        </w:rPr>
        <w:t>Где</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будем</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крестится</w:t>
      </w:r>
      <w:proofErr w:type="spellEnd"/>
      <w:r w:rsidRPr="00317CD4">
        <w:rPr>
          <w:rFonts w:ascii="Times New Roman" w:hAnsi="Times New Roman" w:cs="Times New Roman"/>
          <w:color w:val="000000"/>
          <w:sz w:val="28"/>
          <w:szCs w:val="28"/>
          <w:shd w:val="clear" w:color="auto" w:fill="FFFFFF"/>
        </w:rPr>
        <w:t>?” – “</w:t>
      </w:r>
      <w:proofErr w:type="spellStart"/>
      <w:r w:rsidRPr="00317CD4">
        <w:rPr>
          <w:rFonts w:ascii="Times New Roman" w:hAnsi="Times New Roman" w:cs="Times New Roman"/>
          <w:color w:val="000000"/>
          <w:sz w:val="28"/>
          <w:szCs w:val="28"/>
          <w:shd w:val="clear" w:color="auto" w:fill="FFFFFF"/>
        </w:rPr>
        <w:t>Где</w:t>
      </w:r>
      <w:proofErr w:type="spellEnd"/>
      <w:r w:rsidRPr="00317CD4">
        <w:rPr>
          <w:rFonts w:ascii="Times New Roman" w:hAnsi="Times New Roman" w:cs="Times New Roman"/>
          <w:color w:val="000000"/>
          <w:sz w:val="28"/>
          <w:szCs w:val="28"/>
          <w:shd w:val="clear" w:color="auto" w:fill="FFFFFF"/>
        </w:rPr>
        <w:t xml:space="preserve"> </w:t>
      </w:r>
      <w:proofErr w:type="spellStart"/>
      <w:r w:rsidRPr="00317CD4">
        <w:rPr>
          <w:rFonts w:ascii="Times New Roman" w:hAnsi="Times New Roman" w:cs="Times New Roman"/>
          <w:color w:val="000000"/>
          <w:sz w:val="28"/>
          <w:szCs w:val="28"/>
          <w:shd w:val="clear" w:color="auto" w:fill="FFFFFF"/>
        </w:rPr>
        <w:t>захочешь</w:t>
      </w:r>
      <w:proofErr w:type="spellEnd"/>
      <w:r w:rsidRPr="00317CD4">
        <w:rPr>
          <w:rFonts w:ascii="Times New Roman" w:hAnsi="Times New Roman" w:cs="Times New Roman"/>
          <w:color w:val="000000"/>
          <w:sz w:val="28"/>
          <w:szCs w:val="28"/>
          <w:shd w:val="clear" w:color="auto" w:fill="FFFFFF"/>
        </w:rPr>
        <w:t>”, відповіли посли. Наступний епізод, датований 988 р. розповідає про похід Русі на Херсонес (Корсунь), причини та ціль якого не роз’яснені.</w:t>
      </w:r>
      <w:r>
        <w:rPr>
          <w:rFonts w:ascii="Times New Roman" w:hAnsi="Times New Roman" w:cs="Times New Roman"/>
          <w:color w:val="000000"/>
          <w:sz w:val="28"/>
          <w:szCs w:val="28"/>
        </w:rPr>
        <w:t xml:space="preserve"> </w:t>
      </w:r>
      <w:r w:rsidRPr="00317CD4">
        <w:rPr>
          <w:rFonts w:ascii="Times New Roman" w:hAnsi="Times New Roman" w:cs="Times New Roman"/>
          <w:color w:val="000000"/>
          <w:sz w:val="28"/>
          <w:szCs w:val="28"/>
          <w:shd w:val="clear" w:color="auto" w:fill="FFFFFF"/>
        </w:rPr>
        <w:t xml:space="preserve">З подробицями </w:t>
      </w:r>
      <w:proofErr w:type="spellStart"/>
      <w:r w:rsidRPr="00317CD4">
        <w:rPr>
          <w:rFonts w:ascii="Times New Roman" w:hAnsi="Times New Roman" w:cs="Times New Roman"/>
          <w:color w:val="000000"/>
          <w:sz w:val="28"/>
          <w:szCs w:val="28"/>
          <w:shd w:val="clear" w:color="auto" w:fill="FFFFFF"/>
        </w:rPr>
        <w:t>оповідається</w:t>
      </w:r>
      <w:proofErr w:type="spellEnd"/>
      <w:r w:rsidRPr="00317CD4">
        <w:rPr>
          <w:rFonts w:ascii="Times New Roman" w:hAnsi="Times New Roman" w:cs="Times New Roman"/>
          <w:color w:val="000000"/>
          <w:sz w:val="28"/>
          <w:szCs w:val="28"/>
          <w:shd w:val="clear" w:color="auto" w:fill="FFFFFF"/>
        </w:rPr>
        <w:t xml:space="preserve"> про облогу міста, захват його за допомогою </w:t>
      </w:r>
      <w:proofErr w:type="spellStart"/>
      <w:r w:rsidRPr="00317CD4">
        <w:rPr>
          <w:rFonts w:ascii="Times New Roman" w:hAnsi="Times New Roman" w:cs="Times New Roman"/>
          <w:color w:val="000000"/>
          <w:sz w:val="28"/>
          <w:szCs w:val="28"/>
          <w:shd w:val="clear" w:color="auto" w:fill="FFFFFF"/>
        </w:rPr>
        <w:t>попа–</w:t>
      </w:r>
      <w:proofErr w:type="spellEnd"/>
      <w:r w:rsidRPr="00317CD4">
        <w:rPr>
          <w:rFonts w:ascii="Times New Roman" w:hAnsi="Times New Roman" w:cs="Times New Roman"/>
          <w:color w:val="000000"/>
          <w:sz w:val="28"/>
          <w:szCs w:val="28"/>
          <w:shd w:val="clear" w:color="auto" w:fill="FFFFFF"/>
        </w:rPr>
        <w:t xml:space="preserve"> зрадника Анастас. Після захвату Корсуня, київський князь вимагає від грецьких царів Василя ІІ та Костянтина VІІІ віддати за нього їх сестру Анну. Імператори погодилися, але за умови, що Володимир </w:t>
      </w:r>
      <w:r w:rsidRPr="00317CD4">
        <w:rPr>
          <w:rFonts w:ascii="Times New Roman" w:hAnsi="Times New Roman" w:cs="Times New Roman"/>
          <w:color w:val="000000"/>
          <w:sz w:val="28"/>
          <w:szCs w:val="28"/>
          <w:shd w:val="clear" w:color="auto" w:fill="FFFFFF"/>
        </w:rPr>
        <w:lastRenderedPageBreak/>
        <w:t>охреститься. Князь дав згоду. Царі не без труднощів умовили сестру вийти заміж за київського князя та відправили її у Корсунь у супроводі священників та проповідників.</w:t>
      </w:r>
      <w:r>
        <w:rPr>
          <w:rFonts w:ascii="Times New Roman" w:hAnsi="Times New Roman" w:cs="Times New Roman"/>
          <w:color w:val="000000"/>
          <w:sz w:val="28"/>
          <w:szCs w:val="28"/>
        </w:rPr>
        <w:t xml:space="preserve"> </w:t>
      </w:r>
      <w:r w:rsidRPr="00317CD4">
        <w:rPr>
          <w:rFonts w:ascii="Times New Roman" w:hAnsi="Times New Roman" w:cs="Times New Roman"/>
          <w:color w:val="000000"/>
          <w:sz w:val="28"/>
          <w:szCs w:val="28"/>
          <w:shd w:val="clear" w:color="auto" w:fill="FFFFFF"/>
        </w:rPr>
        <w:t xml:space="preserve">Коли вони прибули на місце, царівна стикнулася з несподіванкою: її наречений уперто не хотів іти у храм. Тоді сталося щось схоже на диво: У Володимира розболілися очі та він втратив зір. Анна сказала: “Якщо хочеш позбавитися хвороби, негайно охрестися”. Тільки тоді Володимир наказав виконати над собою обряд. </w:t>
      </w:r>
      <w:proofErr w:type="spellStart"/>
      <w:r w:rsidRPr="00317CD4">
        <w:rPr>
          <w:rFonts w:ascii="Times New Roman" w:hAnsi="Times New Roman" w:cs="Times New Roman"/>
          <w:color w:val="000000"/>
          <w:sz w:val="28"/>
          <w:szCs w:val="28"/>
          <w:shd w:val="clear" w:color="auto" w:fill="FFFFFF"/>
        </w:rPr>
        <w:t>Охрестившися</w:t>
      </w:r>
      <w:proofErr w:type="spellEnd"/>
      <w:r w:rsidRPr="00317CD4">
        <w:rPr>
          <w:rFonts w:ascii="Times New Roman" w:hAnsi="Times New Roman" w:cs="Times New Roman"/>
          <w:color w:val="000000"/>
          <w:sz w:val="28"/>
          <w:szCs w:val="28"/>
          <w:shd w:val="clear" w:color="auto" w:fill="FFFFFF"/>
        </w:rPr>
        <w:t xml:space="preserve">, Володимир повернув Корсунь візантійськім царям (перед цим пограбувавши його) та відбув у Київ з дружиною Анною, священиком – зрадником та захопленим у місті добром. По прибуттю додому він негайно почав впроваджувати нову віру: ліквідував створений їм же самим пантеон язичницьких богів, а на другий день наказав хрестити усіх киян поголовно. Після </w:t>
      </w:r>
      <w:proofErr w:type="spellStart"/>
      <w:r w:rsidRPr="00317CD4">
        <w:rPr>
          <w:rFonts w:ascii="Times New Roman" w:hAnsi="Times New Roman" w:cs="Times New Roman"/>
          <w:color w:val="000000"/>
          <w:sz w:val="28"/>
          <w:szCs w:val="28"/>
          <w:shd w:val="clear" w:color="auto" w:fill="FFFFFF"/>
        </w:rPr>
        <w:t>охрещення</w:t>
      </w:r>
      <w:proofErr w:type="spellEnd"/>
      <w:r w:rsidRPr="00317CD4">
        <w:rPr>
          <w:rFonts w:ascii="Times New Roman" w:hAnsi="Times New Roman" w:cs="Times New Roman"/>
          <w:color w:val="000000"/>
          <w:sz w:val="28"/>
          <w:szCs w:val="28"/>
          <w:shd w:val="clear" w:color="auto" w:fill="FFFFFF"/>
        </w:rPr>
        <w:t xml:space="preserve"> киян Володимир наказав будувати храми на тих місцях, де стояли ідоли.</w:t>
      </w:r>
      <w:r w:rsidRPr="00317CD4">
        <w:rPr>
          <w:rFonts w:ascii="Times New Roman" w:hAnsi="Times New Roman" w:cs="Times New Roman"/>
          <w:color w:val="000000"/>
          <w:sz w:val="28"/>
          <w:szCs w:val="28"/>
        </w:rPr>
        <w:br/>
      </w:r>
      <w:r w:rsidRPr="00317CD4">
        <w:rPr>
          <w:rFonts w:ascii="Times New Roman" w:hAnsi="Times New Roman" w:cs="Times New Roman"/>
          <w:color w:val="000000"/>
          <w:sz w:val="28"/>
          <w:szCs w:val="28"/>
          <w:shd w:val="clear" w:color="auto" w:fill="FFFFFF"/>
        </w:rPr>
        <w:t>Ми не будемо проводити зараз історичне дослідження на предмет виявлення реального ходу подій. Найголовніше, що у Київській Русі остаточно перемогла християнська релігія, яка стала державною.</w:t>
      </w:r>
      <w:r w:rsidRPr="00317CD4">
        <w:rPr>
          <w:rStyle w:val="apple-converted-space"/>
          <w:rFonts w:ascii="Times New Roman" w:hAnsi="Times New Roman" w:cs="Times New Roman"/>
          <w:color w:val="000000"/>
          <w:sz w:val="28"/>
          <w:szCs w:val="28"/>
          <w:shd w:val="clear" w:color="auto" w:fill="FFFFFF"/>
        </w:rPr>
        <w:t> </w:t>
      </w:r>
      <w:r w:rsidRPr="00317CD4">
        <w:rPr>
          <w:rFonts w:ascii="Times New Roman" w:hAnsi="Times New Roman" w:cs="Times New Roman"/>
          <w:i/>
          <w:iCs/>
          <w:color w:val="000000"/>
          <w:sz w:val="28"/>
          <w:szCs w:val="28"/>
          <w:shd w:val="clear" w:color="auto" w:fill="FFFFFF"/>
        </w:rPr>
        <w:t xml:space="preserve">Язичницькі обряди та вірування частково </w:t>
      </w:r>
      <w:proofErr w:type="spellStart"/>
      <w:r w:rsidRPr="00317CD4">
        <w:rPr>
          <w:rFonts w:ascii="Times New Roman" w:hAnsi="Times New Roman" w:cs="Times New Roman"/>
          <w:i/>
          <w:iCs/>
          <w:color w:val="000000"/>
          <w:sz w:val="28"/>
          <w:szCs w:val="28"/>
          <w:shd w:val="clear" w:color="auto" w:fill="FFFFFF"/>
        </w:rPr>
        <w:t>зплелися</w:t>
      </w:r>
      <w:proofErr w:type="spellEnd"/>
      <w:r w:rsidRPr="00317CD4">
        <w:rPr>
          <w:rFonts w:ascii="Times New Roman" w:hAnsi="Times New Roman" w:cs="Times New Roman"/>
          <w:i/>
          <w:iCs/>
          <w:color w:val="000000"/>
          <w:sz w:val="28"/>
          <w:szCs w:val="28"/>
          <w:shd w:val="clear" w:color="auto" w:fill="FFFFFF"/>
        </w:rPr>
        <w:t xml:space="preserve"> з християнськими і в такому, майже невпізнанному вигляді збереглися і по наш час.</w:t>
      </w:r>
      <w:r w:rsidRPr="00317CD4">
        <w:rPr>
          <w:rStyle w:val="apple-converted-space"/>
          <w:rFonts w:ascii="Times New Roman" w:hAnsi="Times New Roman" w:cs="Times New Roman"/>
          <w:i/>
          <w:iCs/>
          <w:color w:val="000000"/>
          <w:sz w:val="28"/>
          <w:szCs w:val="28"/>
          <w:shd w:val="clear" w:color="auto" w:fill="FFFFFF"/>
        </w:rPr>
        <w:t> </w:t>
      </w:r>
      <w:r w:rsidRPr="00317CD4">
        <w:rPr>
          <w:rFonts w:ascii="Times New Roman" w:hAnsi="Times New Roman" w:cs="Times New Roman"/>
          <w:color w:val="000000"/>
          <w:sz w:val="28"/>
          <w:szCs w:val="28"/>
          <w:shd w:val="clear" w:color="auto" w:fill="FFFFFF"/>
        </w:rPr>
        <w:t>В часи правління Володимира Святославовича Русь досягла нечуваної величі та могутності.</w:t>
      </w:r>
    </w:p>
    <w:sectPr w:rsidR="00037C1E" w:rsidRPr="00317CD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0A3"/>
    <w:rsid w:val="00037C1E"/>
    <w:rsid w:val="00317CD4"/>
    <w:rsid w:val="00580CD3"/>
    <w:rsid w:val="008530A3"/>
    <w:rsid w:val="00D2410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17CD4"/>
  </w:style>
  <w:style w:type="character" w:styleId="a3">
    <w:name w:val="Hyperlink"/>
    <w:basedOn w:val="a0"/>
    <w:uiPriority w:val="99"/>
    <w:semiHidden/>
    <w:unhideWhenUsed/>
    <w:rsid w:val="00317CD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17CD4"/>
  </w:style>
  <w:style w:type="character" w:styleId="a3">
    <w:name w:val="Hyperlink"/>
    <w:basedOn w:val="a0"/>
    <w:uiPriority w:val="99"/>
    <w:semiHidden/>
    <w:unhideWhenUsed/>
    <w:rsid w:val="00317C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k.wikipedia.org/wiki/98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uk.wikipedia.org/wiki/%D0%BA%D0%B8%D1%97%D0%B2%D1%81%D1%8C%D0%BA%D0%B0_%D1%80%D1%83%D1%81%D1%8C" TargetMode="External"/><Relationship Id="rId12" Type="http://schemas.openxmlformats.org/officeDocument/2006/relationships/hyperlink" Target="http://uk.wikipedia.org/wiki/%D1%85%D1%80%D0%B8%D1%81%D1%82%D0%B8%D1%8F%D0%BD%D1%81%D1%82%D0%B2%D0%B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uk.wikipedia.org/wiki/%D1%85%D1%80%D0%B8%D1%81%D1%82%D0%B8%D1%8F%D0%BD%D1%81%D1%82%D0%B2%D0%BE" TargetMode="External"/><Relationship Id="rId11" Type="http://schemas.openxmlformats.org/officeDocument/2006/relationships/hyperlink" Target="http://uk.wikipedia.org/wiki/%D0%B2%D0%BE%D0%BB%D0%BE%D0%B4%D0%B8%D0%BC%D0%B8%D1%80_%D1%81%D0%B2%D1%8F%D1%82%D0%BE%D1%81%D0%BB%D0%B0%D0%B2%D0%BE%D0%B2%D0%B8%D1%87" TargetMode="External"/><Relationship Id="rId5" Type="http://schemas.openxmlformats.org/officeDocument/2006/relationships/hyperlink" Target="http://uk.wikipedia.org/wiki/%D1%80%D1%83%D1%81%D1%8C" TargetMode="External"/><Relationship Id="rId10" Type="http://schemas.openxmlformats.org/officeDocument/2006/relationships/hyperlink" Target="http://uk.wikipedia.org/wiki/%D0%BA%D0%BD%D1%8F%D0%B7%D1%8C" TargetMode="External"/><Relationship Id="rId4" Type="http://schemas.openxmlformats.org/officeDocument/2006/relationships/webSettings" Target="webSettings.xml"/><Relationship Id="rId9" Type="http://schemas.openxmlformats.org/officeDocument/2006/relationships/hyperlink" Target="http://uk.wikipedia.org/wiki/%D0%BA%D0%B8%D1%97%D0%B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10889</Words>
  <Characters>6208</Characters>
  <Application>Microsoft Office Word</Application>
  <DocSecurity>0</DocSecurity>
  <Lines>51</Lines>
  <Paragraphs>34</Paragraphs>
  <ScaleCrop>false</ScaleCrop>
  <Company/>
  <LinksUpToDate>false</LinksUpToDate>
  <CharactersWithSpaces>17063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Galina</cp:lastModifiedBy>
  <cp:revision>5</cp:revision>
  <dcterms:created xsi:type="dcterms:W3CDTF">2017-05-05T10:02:00Z</dcterms:created>
  <dcterms:modified xsi:type="dcterms:W3CDTF">2017-05-05T10:28:00Z</dcterms:modified>
</cp:coreProperties>
</file>